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597"/>
        <w:tblW w:w="14264" w:type="dxa"/>
        <w:tblLook w:val="04A0" w:firstRow="1" w:lastRow="0" w:firstColumn="1" w:lastColumn="0" w:noHBand="0" w:noVBand="1"/>
      </w:tblPr>
      <w:tblGrid>
        <w:gridCol w:w="1516"/>
        <w:gridCol w:w="6222"/>
        <w:gridCol w:w="3414"/>
        <w:gridCol w:w="3112"/>
      </w:tblGrid>
      <w:tr w:rsidR="00517F91" w:rsidRPr="00F4496E" w14:paraId="4D33A732" w14:textId="77777777" w:rsidTr="00255131">
        <w:trPr>
          <w:trHeight w:val="659"/>
        </w:trPr>
        <w:tc>
          <w:tcPr>
            <w:tcW w:w="14264" w:type="dxa"/>
            <w:gridSpan w:val="4"/>
            <w:vAlign w:val="center"/>
          </w:tcPr>
          <w:p w14:paraId="23A006DA" w14:textId="77777777" w:rsidR="00517F91" w:rsidRPr="0071429C" w:rsidRDefault="00517F91" w:rsidP="00517F91">
            <w:pPr>
              <w:jc w:val="center"/>
              <w:rPr>
                <w:b/>
              </w:rPr>
            </w:pPr>
            <w:r w:rsidRPr="0071429C">
              <w:rPr>
                <w:b/>
              </w:rPr>
              <w:t>March 2020</w:t>
            </w:r>
          </w:p>
        </w:tc>
      </w:tr>
      <w:tr w:rsidR="00C05F42" w:rsidRPr="00F4496E" w14:paraId="38D2A749" w14:textId="77777777" w:rsidTr="00391511">
        <w:trPr>
          <w:trHeight w:val="659"/>
        </w:trPr>
        <w:tc>
          <w:tcPr>
            <w:tcW w:w="1516" w:type="dxa"/>
            <w:vAlign w:val="center"/>
          </w:tcPr>
          <w:p w14:paraId="289894F6" w14:textId="1D9B7A8B" w:rsidR="00C05F42" w:rsidRPr="0071429C" w:rsidRDefault="00C05F42" w:rsidP="00C05F42">
            <w:r>
              <w:t>Conference</w:t>
            </w:r>
          </w:p>
        </w:tc>
        <w:tc>
          <w:tcPr>
            <w:tcW w:w="6222" w:type="dxa"/>
            <w:vAlign w:val="center"/>
          </w:tcPr>
          <w:p w14:paraId="0097755E" w14:textId="359CD09D" w:rsidR="00C05F42" w:rsidRDefault="00700092" w:rsidP="00C05F42">
            <w:hyperlink r:id="rId8" w:history="1">
              <w:r w:rsidR="00C05F42" w:rsidRPr="00C05F42">
                <w:rPr>
                  <w:rStyle w:val="Hyperlink"/>
                </w:rPr>
                <w:t>Open Science Days</w:t>
              </w:r>
            </w:hyperlink>
          </w:p>
        </w:tc>
        <w:tc>
          <w:tcPr>
            <w:tcW w:w="3414" w:type="dxa"/>
            <w:vAlign w:val="center"/>
          </w:tcPr>
          <w:p w14:paraId="4D7E3C03" w14:textId="037DCBA5" w:rsidR="00C05F42" w:rsidRDefault="00C05F42" w:rsidP="00C05F42">
            <w:r>
              <w:t>Berlin, Germany</w:t>
            </w:r>
          </w:p>
        </w:tc>
        <w:tc>
          <w:tcPr>
            <w:tcW w:w="3112" w:type="dxa"/>
            <w:vAlign w:val="center"/>
          </w:tcPr>
          <w:p w14:paraId="7ED12703" w14:textId="1C1D9949" w:rsidR="00C05F42" w:rsidRDefault="00C05F42" w:rsidP="00C05F42">
            <w:r>
              <w:t>2-3 March</w:t>
            </w:r>
          </w:p>
        </w:tc>
      </w:tr>
      <w:tr w:rsidR="00C05F42" w:rsidRPr="00F4496E" w14:paraId="17B4051F" w14:textId="77777777" w:rsidTr="00391511">
        <w:trPr>
          <w:trHeight w:val="659"/>
        </w:trPr>
        <w:tc>
          <w:tcPr>
            <w:tcW w:w="1516" w:type="dxa"/>
            <w:vAlign w:val="center"/>
          </w:tcPr>
          <w:p w14:paraId="51A20660" w14:textId="77777777" w:rsidR="00C05F42" w:rsidRPr="0071429C" w:rsidRDefault="00C05F42" w:rsidP="00C05F42">
            <w:r w:rsidRPr="0071429C">
              <w:t>Conference</w:t>
            </w:r>
          </w:p>
        </w:tc>
        <w:tc>
          <w:tcPr>
            <w:tcW w:w="6222" w:type="dxa"/>
            <w:vAlign w:val="center"/>
          </w:tcPr>
          <w:p w14:paraId="4FDB6937" w14:textId="5EE5E7FC" w:rsidR="00C05F42" w:rsidRDefault="00700092" w:rsidP="00C05F42">
            <w:hyperlink r:id="rId9" w:history="1">
              <w:r w:rsidR="00C05F42" w:rsidRPr="002A5A12">
                <w:rPr>
                  <w:rStyle w:val="Hyperlink"/>
                  <w:color w:val="0070C0"/>
                </w:rPr>
                <w:t>Open Science Conference</w:t>
              </w:r>
            </w:hyperlink>
          </w:p>
        </w:tc>
        <w:tc>
          <w:tcPr>
            <w:tcW w:w="3414" w:type="dxa"/>
            <w:vAlign w:val="center"/>
          </w:tcPr>
          <w:p w14:paraId="2F6042BD" w14:textId="1D6DB7B8" w:rsidR="00C05F42" w:rsidRDefault="00C05F42" w:rsidP="00C05F42">
            <w:r>
              <w:t>Berlin, Germany</w:t>
            </w:r>
          </w:p>
        </w:tc>
        <w:tc>
          <w:tcPr>
            <w:tcW w:w="3112" w:type="dxa"/>
            <w:vAlign w:val="center"/>
          </w:tcPr>
          <w:p w14:paraId="1AED2BBF" w14:textId="653E6594" w:rsidR="00C05F42" w:rsidRDefault="00C05F42" w:rsidP="00C05F42">
            <w:r>
              <w:t>11–12 March</w:t>
            </w:r>
          </w:p>
        </w:tc>
      </w:tr>
      <w:tr w:rsidR="004D077E" w:rsidRPr="00F4496E" w14:paraId="2D5C5419" w14:textId="77777777" w:rsidTr="00391511">
        <w:trPr>
          <w:trHeight w:val="659"/>
        </w:trPr>
        <w:tc>
          <w:tcPr>
            <w:tcW w:w="1516" w:type="dxa"/>
            <w:vAlign w:val="center"/>
          </w:tcPr>
          <w:p w14:paraId="2D770927" w14:textId="723967F5" w:rsidR="004D077E" w:rsidRPr="0071429C" w:rsidRDefault="004D077E" w:rsidP="00C05F42">
            <w:r w:rsidRPr="0071429C">
              <w:t>Conference</w:t>
            </w:r>
          </w:p>
        </w:tc>
        <w:tc>
          <w:tcPr>
            <w:tcW w:w="6222" w:type="dxa"/>
            <w:vAlign w:val="center"/>
          </w:tcPr>
          <w:p w14:paraId="4AA6DB6F" w14:textId="63603C0B" w:rsidR="004D077E" w:rsidRDefault="00700092" w:rsidP="00C05F42">
            <w:hyperlink r:id="rId10" w:history="1">
              <w:r w:rsidR="004D077E" w:rsidRPr="004D077E">
                <w:rPr>
                  <w:rStyle w:val="Hyperlink"/>
                </w:rPr>
                <w:t>2nd PEERE International Conference on Peer Review 2020</w:t>
              </w:r>
            </w:hyperlink>
          </w:p>
        </w:tc>
        <w:tc>
          <w:tcPr>
            <w:tcW w:w="3414" w:type="dxa"/>
            <w:vAlign w:val="center"/>
          </w:tcPr>
          <w:p w14:paraId="7E3D08FD" w14:textId="56D1A124" w:rsidR="004D077E" w:rsidRDefault="004D077E" w:rsidP="00C05F42">
            <w:r>
              <w:t>Valencia, Spain</w:t>
            </w:r>
          </w:p>
        </w:tc>
        <w:tc>
          <w:tcPr>
            <w:tcW w:w="3112" w:type="dxa"/>
            <w:vAlign w:val="center"/>
          </w:tcPr>
          <w:p w14:paraId="068EBFAF" w14:textId="6BA51998" w:rsidR="004D077E" w:rsidRDefault="004D077E" w:rsidP="00C05F42">
            <w:r>
              <w:t>11-13 March</w:t>
            </w:r>
          </w:p>
        </w:tc>
      </w:tr>
      <w:tr w:rsidR="00C05F42" w:rsidRPr="00F4496E" w14:paraId="4540EA4B" w14:textId="77777777" w:rsidTr="00255131">
        <w:trPr>
          <w:trHeight w:val="659"/>
        </w:trPr>
        <w:tc>
          <w:tcPr>
            <w:tcW w:w="14264" w:type="dxa"/>
            <w:gridSpan w:val="4"/>
            <w:vAlign w:val="center"/>
          </w:tcPr>
          <w:p w14:paraId="70353BB8" w14:textId="77777777" w:rsidR="00C05F42" w:rsidRPr="0071429C" w:rsidRDefault="00C05F42" w:rsidP="00C05F42">
            <w:pPr>
              <w:jc w:val="center"/>
              <w:rPr>
                <w:b/>
              </w:rPr>
            </w:pPr>
            <w:r w:rsidRPr="0071429C">
              <w:rPr>
                <w:b/>
              </w:rPr>
              <w:t>April 2020</w:t>
            </w:r>
          </w:p>
        </w:tc>
      </w:tr>
      <w:tr w:rsidR="00C05F42" w:rsidRPr="00F4496E" w14:paraId="0ED47F84" w14:textId="77777777" w:rsidTr="00391511">
        <w:trPr>
          <w:trHeight w:val="659"/>
        </w:trPr>
        <w:tc>
          <w:tcPr>
            <w:tcW w:w="1516" w:type="dxa"/>
            <w:vAlign w:val="center"/>
          </w:tcPr>
          <w:p w14:paraId="6669212D" w14:textId="77777777" w:rsidR="00C05F42" w:rsidRPr="0071429C" w:rsidRDefault="00C05F42" w:rsidP="00C05F42">
            <w:r w:rsidRPr="0071429C">
              <w:t>Annual meeting</w:t>
            </w:r>
          </w:p>
        </w:tc>
        <w:tc>
          <w:tcPr>
            <w:tcW w:w="6222" w:type="dxa"/>
            <w:vAlign w:val="center"/>
          </w:tcPr>
          <w:p w14:paraId="6A2AA4B2" w14:textId="15364FCF" w:rsidR="00C05F42" w:rsidRPr="00F4496E" w:rsidRDefault="00700092" w:rsidP="00C05F42">
            <w:hyperlink r:id="rId11" w:history="1">
              <w:r w:rsidR="00C05F42" w:rsidRPr="00B32649">
                <w:rPr>
                  <w:rStyle w:val="Hyperlink"/>
                </w:rPr>
                <w:t>The Independent/Integrated Physician Association of America (</w:t>
              </w:r>
              <w:r w:rsidR="00C05F42" w:rsidRPr="00AD6D82">
                <w:rPr>
                  <w:rStyle w:val="Hyperlink"/>
                </w:rPr>
                <w:t>TIPAAA</w:t>
              </w:r>
              <w:r w:rsidR="00C05F42" w:rsidRPr="00B32649">
                <w:rPr>
                  <w:rStyle w:val="Hyperlink"/>
                </w:rPr>
                <w:t>)</w:t>
              </w:r>
              <w:r w:rsidR="00C05F42" w:rsidRPr="00AD6D82">
                <w:rPr>
                  <w:rStyle w:val="Hyperlink"/>
                </w:rPr>
                <w:t xml:space="preserve"> 25th Annual National Meeting </w:t>
              </w:r>
            </w:hyperlink>
          </w:p>
        </w:tc>
        <w:tc>
          <w:tcPr>
            <w:tcW w:w="3414" w:type="dxa"/>
            <w:vAlign w:val="center"/>
          </w:tcPr>
          <w:p w14:paraId="00FD2958" w14:textId="77777777" w:rsidR="00C05F42" w:rsidRPr="00F4496E" w:rsidRDefault="00C05F42" w:rsidP="00C05F42">
            <w:r>
              <w:t>Orlando, FL, USA</w:t>
            </w:r>
          </w:p>
        </w:tc>
        <w:tc>
          <w:tcPr>
            <w:tcW w:w="3112" w:type="dxa"/>
            <w:vAlign w:val="center"/>
          </w:tcPr>
          <w:p w14:paraId="0B27BEEF" w14:textId="5FA07484" w:rsidR="00C05F42" w:rsidRPr="00F4496E" w:rsidRDefault="00C05F42" w:rsidP="00C05F42">
            <w:r>
              <w:t>2–4 April</w:t>
            </w:r>
          </w:p>
        </w:tc>
      </w:tr>
      <w:tr w:rsidR="00C05F42" w:rsidRPr="00F4496E" w14:paraId="7AF20AE6" w14:textId="77777777" w:rsidTr="00391511">
        <w:trPr>
          <w:trHeight w:val="659"/>
        </w:trPr>
        <w:tc>
          <w:tcPr>
            <w:tcW w:w="1516" w:type="dxa"/>
            <w:vAlign w:val="center"/>
          </w:tcPr>
          <w:p w14:paraId="092C9BC6" w14:textId="77777777" w:rsidR="00C05F42" w:rsidRPr="0071429C" w:rsidRDefault="00C05F42" w:rsidP="00C05F42">
            <w:r w:rsidRPr="0071429C">
              <w:t>Annual meeting</w:t>
            </w:r>
          </w:p>
        </w:tc>
        <w:tc>
          <w:tcPr>
            <w:tcW w:w="6222" w:type="dxa"/>
            <w:vAlign w:val="center"/>
          </w:tcPr>
          <w:p w14:paraId="0F60A83A" w14:textId="0DE0E040" w:rsidR="00C05F42" w:rsidRPr="00F4496E" w:rsidRDefault="00700092" w:rsidP="00C05F42">
            <w:hyperlink r:id="rId12" w:history="1">
              <w:r w:rsidR="00C05F42" w:rsidRPr="00B32649">
                <w:rPr>
                  <w:rStyle w:val="Hyperlink"/>
                </w:rPr>
                <w:t>16th Annual Meeting of</w:t>
              </w:r>
              <w:r w:rsidR="00C05F42" w:rsidRPr="00AD6D82">
                <w:rPr>
                  <w:rStyle w:val="Hyperlink"/>
                </w:rPr>
                <w:t xml:space="preserve"> ISMPP</w:t>
              </w:r>
            </w:hyperlink>
          </w:p>
        </w:tc>
        <w:tc>
          <w:tcPr>
            <w:tcW w:w="3414" w:type="dxa"/>
            <w:vAlign w:val="center"/>
          </w:tcPr>
          <w:p w14:paraId="0A227820" w14:textId="12E918CE" w:rsidR="00C05F42" w:rsidRPr="00F4496E" w:rsidRDefault="00C05F42" w:rsidP="00C05F42">
            <w:r>
              <w:t>Washington, DC, USA</w:t>
            </w:r>
          </w:p>
        </w:tc>
        <w:tc>
          <w:tcPr>
            <w:tcW w:w="3112" w:type="dxa"/>
            <w:vAlign w:val="center"/>
          </w:tcPr>
          <w:p w14:paraId="6767248C" w14:textId="2638EA3B" w:rsidR="00C05F42" w:rsidRPr="00F4496E" w:rsidRDefault="00C05F42" w:rsidP="00C05F42">
            <w:r>
              <w:t>20–22 April</w:t>
            </w:r>
          </w:p>
        </w:tc>
      </w:tr>
      <w:tr w:rsidR="00C05F42" w:rsidRPr="00F4496E" w14:paraId="135798F6" w14:textId="77777777" w:rsidTr="00255131">
        <w:trPr>
          <w:trHeight w:val="659"/>
        </w:trPr>
        <w:tc>
          <w:tcPr>
            <w:tcW w:w="14264" w:type="dxa"/>
            <w:gridSpan w:val="4"/>
            <w:vAlign w:val="center"/>
          </w:tcPr>
          <w:p w14:paraId="60D981DB" w14:textId="1349BE2C" w:rsidR="00C05F42" w:rsidRPr="0071429C" w:rsidRDefault="00C05F42" w:rsidP="00C05F42">
            <w:pPr>
              <w:jc w:val="center"/>
              <w:rPr>
                <w:b/>
              </w:rPr>
            </w:pPr>
            <w:r w:rsidRPr="0071429C">
              <w:rPr>
                <w:b/>
              </w:rPr>
              <w:t>May 2020</w:t>
            </w:r>
          </w:p>
        </w:tc>
      </w:tr>
      <w:tr w:rsidR="00576F9C" w:rsidRPr="00F4496E" w14:paraId="2FACB81F" w14:textId="77777777" w:rsidTr="00391511">
        <w:trPr>
          <w:trHeight w:val="659"/>
        </w:trPr>
        <w:tc>
          <w:tcPr>
            <w:tcW w:w="1516" w:type="dxa"/>
            <w:vAlign w:val="center"/>
          </w:tcPr>
          <w:p w14:paraId="47494D97" w14:textId="7EA65D64" w:rsidR="00576F9C" w:rsidRDefault="00576F9C" w:rsidP="00C05F42">
            <w:r>
              <w:t>Conference</w:t>
            </w:r>
          </w:p>
        </w:tc>
        <w:tc>
          <w:tcPr>
            <w:tcW w:w="6222" w:type="dxa"/>
            <w:vAlign w:val="center"/>
          </w:tcPr>
          <w:p w14:paraId="62327E72" w14:textId="382ACB24" w:rsidR="00576F9C" w:rsidRDefault="00576F9C" w:rsidP="00C05F42">
            <w:hyperlink r:id="rId13" w:history="1">
              <w:r w:rsidRPr="00576F9C">
                <w:rPr>
                  <w:rStyle w:val="Hyperlink"/>
                </w:rPr>
                <w:t>Creative Commons Global Summit 2020</w:t>
              </w:r>
            </w:hyperlink>
          </w:p>
        </w:tc>
        <w:tc>
          <w:tcPr>
            <w:tcW w:w="3414" w:type="dxa"/>
            <w:vAlign w:val="center"/>
          </w:tcPr>
          <w:p w14:paraId="4629C2D1" w14:textId="055C465D" w:rsidR="00576F9C" w:rsidRDefault="00576F9C" w:rsidP="00C05F42">
            <w:r>
              <w:t>Lisbon, Portugal</w:t>
            </w:r>
          </w:p>
        </w:tc>
        <w:tc>
          <w:tcPr>
            <w:tcW w:w="3112" w:type="dxa"/>
            <w:vAlign w:val="center"/>
          </w:tcPr>
          <w:p w14:paraId="4B2398E0" w14:textId="21E33A4C" w:rsidR="00576F9C" w:rsidRDefault="00576F9C" w:rsidP="00C05F42">
            <w:r>
              <w:t>14-16 May</w:t>
            </w:r>
          </w:p>
        </w:tc>
      </w:tr>
      <w:tr w:rsidR="00C05F42" w:rsidRPr="00F4496E" w14:paraId="6C7A038B" w14:textId="77777777" w:rsidTr="00391511">
        <w:trPr>
          <w:trHeight w:val="659"/>
        </w:trPr>
        <w:tc>
          <w:tcPr>
            <w:tcW w:w="1516" w:type="dxa"/>
            <w:vAlign w:val="center"/>
          </w:tcPr>
          <w:p w14:paraId="292BE5C2" w14:textId="21FF03A7" w:rsidR="00C05F42" w:rsidRPr="0071429C" w:rsidRDefault="00C05F42" w:rsidP="00C05F42">
            <w:r w:rsidRPr="0071429C">
              <w:t>Conference</w:t>
            </w:r>
          </w:p>
        </w:tc>
        <w:tc>
          <w:tcPr>
            <w:tcW w:w="6222" w:type="dxa"/>
            <w:vAlign w:val="center"/>
          </w:tcPr>
          <w:p w14:paraId="141A1C58" w14:textId="03D83BFE" w:rsidR="00C05F42" w:rsidRDefault="00700092" w:rsidP="00C05F42">
            <w:hyperlink r:id="rId14" w:history="1">
              <w:r w:rsidR="00C05F42" w:rsidRPr="00E945FB">
                <w:rPr>
                  <w:rStyle w:val="Hyperlink"/>
                </w:rPr>
                <w:t>70</w:t>
              </w:r>
              <w:r w:rsidR="00C05F42" w:rsidRPr="00561881">
                <w:rPr>
                  <w:rStyle w:val="Hyperlink"/>
                </w:rPr>
                <w:t>th</w:t>
              </w:r>
              <w:r w:rsidR="00C05F42" w:rsidRPr="00E945FB">
                <w:rPr>
                  <w:rStyle w:val="Hyperlink"/>
                </w:rPr>
                <w:t xml:space="preserve"> Annual International Communicatio</w:t>
              </w:r>
              <w:r w:rsidR="00C05F42" w:rsidRPr="00E945FB">
                <w:rPr>
                  <w:rStyle w:val="Hyperlink"/>
                </w:rPr>
                <w:t>n</w:t>
              </w:r>
              <w:r w:rsidR="00C05F42" w:rsidRPr="00E945FB">
                <w:rPr>
                  <w:rStyle w:val="Hyperlink"/>
                </w:rPr>
                <w:t xml:space="preserve"> Association Conference</w:t>
              </w:r>
            </w:hyperlink>
          </w:p>
        </w:tc>
        <w:tc>
          <w:tcPr>
            <w:tcW w:w="3414" w:type="dxa"/>
            <w:vAlign w:val="center"/>
          </w:tcPr>
          <w:p w14:paraId="48BE1FC7" w14:textId="4859E181" w:rsidR="00C05F42" w:rsidRDefault="00C05F42" w:rsidP="00C05F42">
            <w:r>
              <w:t>Gold Coast, Australia</w:t>
            </w:r>
          </w:p>
        </w:tc>
        <w:tc>
          <w:tcPr>
            <w:tcW w:w="3112" w:type="dxa"/>
            <w:vAlign w:val="center"/>
          </w:tcPr>
          <w:p w14:paraId="40D5FDE5" w14:textId="328D22A3" w:rsidR="00C05F42" w:rsidRDefault="00C05F42" w:rsidP="00C05F42">
            <w:r>
              <w:t>21–25 May</w:t>
            </w:r>
          </w:p>
        </w:tc>
      </w:tr>
      <w:tr w:rsidR="00C05F42" w:rsidRPr="00F4496E" w14:paraId="6ED4FB60" w14:textId="77777777" w:rsidTr="00255131">
        <w:trPr>
          <w:trHeight w:val="659"/>
        </w:trPr>
        <w:tc>
          <w:tcPr>
            <w:tcW w:w="14264" w:type="dxa"/>
            <w:gridSpan w:val="4"/>
            <w:vAlign w:val="center"/>
          </w:tcPr>
          <w:p w14:paraId="0A0EA4CD" w14:textId="4F591CBB" w:rsidR="00C05F42" w:rsidRDefault="00C05F42" w:rsidP="00C05F42">
            <w:pPr>
              <w:jc w:val="center"/>
            </w:pPr>
            <w:r>
              <w:rPr>
                <w:b/>
              </w:rPr>
              <w:t>June</w:t>
            </w:r>
            <w:r w:rsidRPr="0071429C">
              <w:rPr>
                <w:b/>
              </w:rPr>
              <w:t xml:space="preserve"> 2020</w:t>
            </w:r>
          </w:p>
        </w:tc>
      </w:tr>
      <w:tr w:rsidR="00C05F42" w:rsidRPr="00F4496E" w14:paraId="11BB3405" w14:textId="77777777" w:rsidTr="00391511">
        <w:trPr>
          <w:trHeight w:val="659"/>
        </w:trPr>
        <w:tc>
          <w:tcPr>
            <w:tcW w:w="1516" w:type="dxa"/>
            <w:vAlign w:val="center"/>
          </w:tcPr>
          <w:p w14:paraId="1F208DB8" w14:textId="2CD6714C" w:rsidR="00C05F42" w:rsidRPr="0071429C" w:rsidRDefault="00C05F42" w:rsidP="00C05F42">
            <w:r w:rsidRPr="00A85083">
              <w:t>Conference</w:t>
            </w:r>
          </w:p>
        </w:tc>
        <w:tc>
          <w:tcPr>
            <w:tcW w:w="6222" w:type="dxa"/>
            <w:vAlign w:val="center"/>
          </w:tcPr>
          <w:p w14:paraId="3EE9956C" w14:textId="48059788" w:rsidR="00C05F42" w:rsidRDefault="00700092" w:rsidP="00C05F42">
            <w:hyperlink r:id="rId15" w:history="1">
              <w:r w:rsidR="00C05F42" w:rsidRPr="00F805C5">
                <w:rPr>
                  <w:rStyle w:val="Hyperlink"/>
                </w:rPr>
                <w:t>Open Repositories 2020</w:t>
              </w:r>
            </w:hyperlink>
          </w:p>
        </w:tc>
        <w:tc>
          <w:tcPr>
            <w:tcW w:w="3414" w:type="dxa"/>
            <w:vAlign w:val="center"/>
          </w:tcPr>
          <w:p w14:paraId="22163850" w14:textId="64392861" w:rsidR="00C05F42" w:rsidRDefault="00C05F42" w:rsidP="00C05F42">
            <w:r>
              <w:t>Stellenbosch, South Africa</w:t>
            </w:r>
          </w:p>
        </w:tc>
        <w:tc>
          <w:tcPr>
            <w:tcW w:w="3112" w:type="dxa"/>
            <w:vAlign w:val="center"/>
          </w:tcPr>
          <w:p w14:paraId="497B1401" w14:textId="2987C7E9" w:rsidR="00C05F42" w:rsidRDefault="00C05F42" w:rsidP="00C05F42">
            <w:r>
              <w:t xml:space="preserve">1–4 June </w:t>
            </w:r>
          </w:p>
        </w:tc>
      </w:tr>
      <w:tr w:rsidR="00C05F42" w:rsidRPr="00F4496E" w14:paraId="37ABCB92" w14:textId="77777777" w:rsidTr="00255131">
        <w:trPr>
          <w:trHeight w:val="659"/>
        </w:trPr>
        <w:tc>
          <w:tcPr>
            <w:tcW w:w="14264" w:type="dxa"/>
            <w:gridSpan w:val="4"/>
            <w:vAlign w:val="center"/>
          </w:tcPr>
          <w:p w14:paraId="329921A0" w14:textId="77777777" w:rsidR="00C05F42" w:rsidRPr="007B40A9" w:rsidRDefault="00C05F42" w:rsidP="00C05F42">
            <w:pPr>
              <w:jc w:val="center"/>
              <w:rPr>
                <w:b/>
              </w:rPr>
            </w:pPr>
            <w:r w:rsidRPr="007B40A9">
              <w:rPr>
                <w:b/>
              </w:rPr>
              <w:t>July 2020</w:t>
            </w:r>
          </w:p>
        </w:tc>
      </w:tr>
      <w:tr w:rsidR="002E4004" w:rsidRPr="00F4496E" w14:paraId="274B9D19" w14:textId="77777777" w:rsidTr="00391511">
        <w:trPr>
          <w:trHeight w:val="659"/>
        </w:trPr>
        <w:tc>
          <w:tcPr>
            <w:tcW w:w="1516" w:type="dxa"/>
            <w:vAlign w:val="center"/>
          </w:tcPr>
          <w:p w14:paraId="24C9C960" w14:textId="72616096" w:rsidR="002E4004" w:rsidRDefault="002E4004" w:rsidP="00C05F42">
            <w:r>
              <w:lastRenderedPageBreak/>
              <w:t>Conference</w:t>
            </w:r>
          </w:p>
        </w:tc>
        <w:tc>
          <w:tcPr>
            <w:tcW w:w="6222" w:type="dxa"/>
            <w:vAlign w:val="center"/>
          </w:tcPr>
          <w:p w14:paraId="6C3F3653" w14:textId="6481EA1A" w:rsidR="002E4004" w:rsidRDefault="002E4004" w:rsidP="00C05F42">
            <w:hyperlink r:id="rId16" w:history="1">
              <w:r w:rsidRPr="002E4004">
                <w:rPr>
                  <w:rStyle w:val="Hyperlink"/>
                </w:rPr>
                <w:t xml:space="preserve">ESOF2020 – </w:t>
              </w:r>
              <w:proofErr w:type="spellStart"/>
              <w:r w:rsidRPr="002E4004">
                <w:rPr>
                  <w:rStyle w:val="Hyperlink"/>
                </w:rPr>
                <w:t>EuroScience</w:t>
              </w:r>
              <w:proofErr w:type="spellEnd"/>
              <w:r w:rsidRPr="002E4004">
                <w:rPr>
                  <w:rStyle w:val="Hyperlink"/>
                </w:rPr>
                <w:t xml:space="preserve"> Open Forum</w:t>
              </w:r>
            </w:hyperlink>
          </w:p>
        </w:tc>
        <w:tc>
          <w:tcPr>
            <w:tcW w:w="3414" w:type="dxa"/>
            <w:vAlign w:val="center"/>
          </w:tcPr>
          <w:p w14:paraId="5013EECF" w14:textId="261B6E2C" w:rsidR="002E4004" w:rsidRDefault="002E4004" w:rsidP="00C05F42">
            <w:r>
              <w:t>Trieste, Italy</w:t>
            </w:r>
          </w:p>
        </w:tc>
        <w:tc>
          <w:tcPr>
            <w:tcW w:w="3112" w:type="dxa"/>
            <w:vAlign w:val="center"/>
          </w:tcPr>
          <w:p w14:paraId="27BD6154" w14:textId="423059D4" w:rsidR="002E4004" w:rsidRDefault="002E4004" w:rsidP="00C05F42">
            <w:r>
              <w:t>5-9 July</w:t>
            </w:r>
          </w:p>
        </w:tc>
      </w:tr>
      <w:tr w:rsidR="00C05F42" w:rsidRPr="00F4496E" w14:paraId="7700FC68" w14:textId="77777777" w:rsidTr="00391511">
        <w:trPr>
          <w:trHeight w:val="659"/>
        </w:trPr>
        <w:tc>
          <w:tcPr>
            <w:tcW w:w="1516" w:type="dxa"/>
            <w:vAlign w:val="center"/>
          </w:tcPr>
          <w:p w14:paraId="54AD6EB6" w14:textId="77777777" w:rsidR="00C05F42" w:rsidRDefault="00C05F42" w:rsidP="00C05F42">
            <w:r>
              <w:t>Conference</w:t>
            </w:r>
          </w:p>
        </w:tc>
        <w:tc>
          <w:tcPr>
            <w:tcW w:w="6222" w:type="dxa"/>
            <w:vAlign w:val="center"/>
          </w:tcPr>
          <w:p w14:paraId="1C7D31AF" w14:textId="17B394AA" w:rsidR="00C05F42" w:rsidRDefault="00700092" w:rsidP="00C05F42">
            <w:hyperlink r:id="rId17" w:history="1">
              <w:r w:rsidR="00C05F42" w:rsidRPr="002F61D9">
                <w:rPr>
                  <w:rStyle w:val="Hyperlink"/>
                </w:rPr>
                <w:t>Evidence-Based Medicine Live 2020</w:t>
              </w:r>
            </w:hyperlink>
          </w:p>
        </w:tc>
        <w:tc>
          <w:tcPr>
            <w:tcW w:w="3414" w:type="dxa"/>
            <w:vAlign w:val="center"/>
          </w:tcPr>
          <w:p w14:paraId="09E7B9D4" w14:textId="77777777" w:rsidR="00C05F42" w:rsidRDefault="00C05F42" w:rsidP="00C05F42">
            <w:r>
              <w:t>Toronto, Ontario, Canada</w:t>
            </w:r>
          </w:p>
        </w:tc>
        <w:tc>
          <w:tcPr>
            <w:tcW w:w="3112" w:type="dxa"/>
            <w:vAlign w:val="center"/>
          </w:tcPr>
          <w:p w14:paraId="19D0B6C9" w14:textId="7303C796" w:rsidR="00C05F42" w:rsidRDefault="00C05F42" w:rsidP="00C05F42">
            <w:r>
              <w:t>6–8 July</w:t>
            </w:r>
          </w:p>
        </w:tc>
      </w:tr>
      <w:tr w:rsidR="002E4004" w:rsidRPr="00F4496E" w14:paraId="277280C1" w14:textId="77777777" w:rsidTr="00B14BFF">
        <w:trPr>
          <w:trHeight w:val="659"/>
        </w:trPr>
        <w:tc>
          <w:tcPr>
            <w:tcW w:w="14264" w:type="dxa"/>
            <w:gridSpan w:val="4"/>
            <w:vAlign w:val="center"/>
          </w:tcPr>
          <w:p w14:paraId="2C287739" w14:textId="369F51AC" w:rsidR="002E4004" w:rsidRDefault="002E4004" w:rsidP="00C05F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August 2020</w:t>
            </w:r>
          </w:p>
        </w:tc>
      </w:tr>
      <w:tr w:rsidR="002E4004" w:rsidRPr="00F4496E" w14:paraId="6CEEF625" w14:textId="77777777" w:rsidTr="002E4004">
        <w:trPr>
          <w:trHeight w:val="659"/>
        </w:trPr>
        <w:tc>
          <w:tcPr>
            <w:tcW w:w="1516" w:type="dxa"/>
            <w:vAlign w:val="center"/>
          </w:tcPr>
          <w:p w14:paraId="73256A29" w14:textId="426743F5" w:rsidR="002E4004" w:rsidRPr="002E4004" w:rsidRDefault="002E4004" w:rsidP="00C05F42">
            <w:pPr>
              <w:jc w:val="center"/>
            </w:pPr>
            <w:r w:rsidRPr="002E4004">
              <w:t>Conference</w:t>
            </w:r>
          </w:p>
        </w:tc>
        <w:tc>
          <w:tcPr>
            <w:tcW w:w="6222" w:type="dxa"/>
            <w:vAlign w:val="center"/>
          </w:tcPr>
          <w:p w14:paraId="7D66AF09" w14:textId="49E7DA75" w:rsidR="002E4004" w:rsidRPr="002E4004" w:rsidRDefault="002E4004" w:rsidP="002E4004">
            <w:hyperlink r:id="rId18" w:history="1">
              <w:r w:rsidRPr="002E4004">
                <w:rPr>
                  <w:rStyle w:val="Hyperlink"/>
                </w:rPr>
                <w:t>Netherlands National Open Science Festival</w:t>
              </w:r>
            </w:hyperlink>
          </w:p>
        </w:tc>
        <w:tc>
          <w:tcPr>
            <w:tcW w:w="3414" w:type="dxa"/>
            <w:vAlign w:val="center"/>
          </w:tcPr>
          <w:p w14:paraId="6755EE1E" w14:textId="769E118E" w:rsidR="002E4004" w:rsidRPr="002E4004" w:rsidRDefault="002E4004" w:rsidP="002E4004">
            <w:r>
              <w:t>Wageningen, Netherlands</w:t>
            </w:r>
          </w:p>
        </w:tc>
        <w:tc>
          <w:tcPr>
            <w:tcW w:w="3112" w:type="dxa"/>
            <w:vAlign w:val="center"/>
          </w:tcPr>
          <w:p w14:paraId="29062CBC" w14:textId="3604B649" w:rsidR="002E4004" w:rsidRPr="002E4004" w:rsidRDefault="002E4004" w:rsidP="002E4004">
            <w:r>
              <w:t>27 August</w:t>
            </w:r>
          </w:p>
        </w:tc>
      </w:tr>
      <w:tr w:rsidR="00C05F42" w:rsidRPr="00F4496E" w14:paraId="25502625" w14:textId="77777777" w:rsidTr="00B14BFF">
        <w:trPr>
          <w:trHeight w:val="659"/>
        </w:trPr>
        <w:tc>
          <w:tcPr>
            <w:tcW w:w="14264" w:type="dxa"/>
            <w:gridSpan w:val="4"/>
            <w:vAlign w:val="center"/>
          </w:tcPr>
          <w:p w14:paraId="27488CD9" w14:textId="482BF320" w:rsidR="00C05F42" w:rsidRPr="00391511" w:rsidRDefault="00C05F42" w:rsidP="00C05F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September 2020</w:t>
            </w:r>
          </w:p>
        </w:tc>
      </w:tr>
      <w:tr w:rsidR="00C05F42" w:rsidRPr="00F4496E" w14:paraId="0B10C637" w14:textId="77777777" w:rsidTr="00391511">
        <w:trPr>
          <w:trHeight w:val="659"/>
        </w:trPr>
        <w:tc>
          <w:tcPr>
            <w:tcW w:w="1516" w:type="dxa"/>
            <w:vAlign w:val="center"/>
          </w:tcPr>
          <w:p w14:paraId="6332B99D" w14:textId="7540FE1B" w:rsidR="00C05F42" w:rsidRDefault="00931232" w:rsidP="00C05F42">
            <w:r>
              <w:t>Conference</w:t>
            </w:r>
          </w:p>
        </w:tc>
        <w:tc>
          <w:tcPr>
            <w:tcW w:w="6222" w:type="dxa"/>
            <w:vAlign w:val="center"/>
          </w:tcPr>
          <w:p w14:paraId="2C07AC81" w14:textId="62191329" w:rsidR="00C05F42" w:rsidRDefault="00700092" w:rsidP="00C05F42">
            <w:hyperlink r:id="rId19" w:history="1">
              <w:r w:rsidR="00931232" w:rsidRPr="00931232">
                <w:rPr>
                  <w:rStyle w:val="Hyperlink"/>
                </w:rPr>
                <w:t>Open Science FAIR Conference</w:t>
              </w:r>
            </w:hyperlink>
          </w:p>
        </w:tc>
        <w:tc>
          <w:tcPr>
            <w:tcW w:w="3414" w:type="dxa"/>
            <w:vAlign w:val="center"/>
          </w:tcPr>
          <w:p w14:paraId="3D719CFE" w14:textId="3EE66C32" w:rsidR="00C05F42" w:rsidRDefault="00931232" w:rsidP="00C05F42">
            <w:r>
              <w:t>Porto, Portugal</w:t>
            </w:r>
          </w:p>
        </w:tc>
        <w:tc>
          <w:tcPr>
            <w:tcW w:w="3112" w:type="dxa"/>
            <w:vAlign w:val="center"/>
          </w:tcPr>
          <w:p w14:paraId="4AA084BB" w14:textId="639089E1" w:rsidR="00C05F42" w:rsidRDefault="00931232" w:rsidP="00C05F42">
            <w:r>
              <w:t>16-18 September</w:t>
            </w:r>
          </w:p>
        </w:tc>
      </w:tr>
      <w:tr w:rsidR="002E4004" w:rsidRPr="00F4496E" w14:paraId="43D135E4" w14:textId="77777777" w:rsidTr="00391511">
        <w:trPr>
          <w:trHeight w:val="659"/>
        </w:trPr>
        <w:tc>
          <w:tcPr>
            <w:tcW w:w="1516" w:type="dxa"/>
            <w:vAlign w:val="center"/>
          </w:tcPr>
          <w:p w14:paraId="60DC81C5" w14:textId="561F1275" w:rsidR="002E4004" w:rsidRDefault="002E4004" w:rsidP="00C05F42">
            <w:r>
              <w:t>Conference</w:t>
            </w:r>
          </w:p>
        </w:tc>
        <w:tc>
          <w:tcPr>
            <w:tcW w:w="6222" w:type="dxa"/>
            <w:vAlign w:val="center"/>
          </w:tcPr>
          <w:p w14:paraId="066B5E80" w14:textId="713C3867" w:rsidR="002E4004" w:rsidRDefault="002E4004" w:rsidP="00C05F42">
            <w:hyperlink r:id="rId20" w:history="1">
              <w:r w:rsidRPr="002E4004">
                <w:rPr>
                  <w:rStyle w:val="Hyperlink"/>
                </w:rPr>
                <w:t>COASP 2020: 12th Conference on Open Access Scholarly Publishing</w:t>
              </w:r>
            </w:hyperlink>
          </w:p>
        </w:tc>
        <w:tc>
          <w:tcPr>
            <w:tcW w:w="3414" w:type="dxa"/>
            <w:vAlign w:val="center"/>
          </w:tcPr>
          <w:p w14:paraId="6015189C" w14:textId="3A4E15D6" w:rsidR="002E4004" w:rsidRDefault="002E4004" w:rsidP="00C05F42">
            <w:r>
              <w:t>Warsaw, Poland</w:t>
            </w:r>
          </w:p>
        </w:tc>
        <w:tc>
          <w:tcPr>
            <w:tcW w:w="3112" w:type="dxa"/>
            <w:vAlign w:val="center"/>
          </w:tcPr>
          <w:p w14:paraId="245DF6C9" w14:textId="4F9DF15D" w:rsidR="002E4004" w:rsidRDefault="002E4004" w:rsidP="00C05F42">
            <w:r>
              <w:t>22-24 September</w:t>
            </w:r>
          </w:p>
        </w:tc>
      </w:tr>
      <w:tr w:rsidR="002E4004" w:rsidRPr="00F4496E" w14:paraId="591DA61F" w14:textId="77777777" w:rsidTr="00814244">
        <w:trPr>
          <w:trHeight w:val="659"/>
        </w:trPr>
        <w:tc>
          <w:tcPr>
            <w:tcW w:w="14264" w:type="dxa"/>
            <w:gridSpan w:val="4"/>
            <w:vAlign w:val="center"/>
          </w:tcPr>
          <w:p w14:paraId="238FA79B" w14:textId="7B876A62" w:rsidR="002E4004" w:rsidRPr="002E4004" w:rsidRDefault="002E4004" w:rsidP="002E40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October 2020</w:t>
            </w:r>
          </w:p>
        </w:tc>
      </w:tr>
      <w:tr w:rsidR="002E4004" w:rsidRPr="00F4496E" w14:paraId="1B807372" w14:textId="77777777" w:rsidTr="00391511">
        <w:trPr>
          <w:trHeight w:val="659"/>
        </w:trPr>
        <w:tc>
          <w:tcPr>
            <w:tcW w:w="1516" w:type="dxa"/>
            <w:vAlign w:val="center"/>
          </w:tcPr>
          <w:p w14:paraId="52AE886F" w14:textId="05E82C2D" w:rsidR="002E4004" w:rsidRDefault="002E4004" w:rsidP="00C05F42">
            <w:r>
              <w:t>Conference</w:t>
            </w:r>
          </w:p>
        </w:tc>
        <w:tc>
          <w:tcPr>
            <w:tcW w:w="6222" w:type="dxa"/>
            <w:vAlign w:val="center"/>
          </w:tcPr>
          <w:p w14:paraId="0CB4DF5F" w14:textId="339EFAC8" w:rsidR="002E4004" w:rsidRDefault="00700092" w:rsidP="00C05F42">
            <w:hyperlink r:id="rId21" w:history="1">
              <w:r w:rsidR="002E4004" w:rsidRPr="00700092">
                <w:rPr>
                  <w:rStyle w:val="Hyperlink"/>
                </w:rPr>
                <w:t>2020 Scholarly Communication Institute</w:t>
              </w:r>
            </w:hyperlink>
            <w:bookmarkStart w:id="0" w:name="_GoBack"/>
            <w:bookmarkEnd w:id="0"/>
          </w:p>
        </w:tc>
        <w:tc>
          <w:tcPr>
            <w:tcW w:w="3414" w:type="dxa"/>
            <w:vAlign w:val="center"/>
          </w:tcPr>
          <w:p w14:paraId="11E9F936" w14:textId="5C64266C" w:rsidR="002E4004" w:rsidRDefault="00700092" w:rsidP="00C05F42">
            <w:r>
              <w:t>Durham, NC, USA</w:t>
            </w:r>
          </w:p>
        </w:tc>
        <w:tc>
          <w:tcPr>
            <w:tcW w:w="3112" w:type="dxa"/>
            <w:vAlign w:val="center"/>
          </w:tcPr>
          <w:p w14:paraId="580A3AD9" w14:textId="4496499D" w:rsidR="002E4004" w:rsidRDefault="00700092" w:rsidP="00C05F42">
            <w:r>
              <w:t>4-8 October</w:t>
            </w:r>
          </w:p>
        </w:tc>
      </w:tr>
    </w:tbl>
    <w:p w14:paraId="7BE0153E" w14:textId="77777777" w:rsidR="00DB06C4" w:rsidRDefault="00DB06C4" w:rsidP="00DB06C4"/>
    <w:p w14:paraId="47F9F064" w14:textId="0A31D873" w:rsidR="002C19B4" w:rsidRDefault="00415C23" w:rsidP="00DB06C4">
      <w:r>
        <w:t xml:space="preserve">Last modified: </w:t>
      </w:r>
      <w:r w:rsidR="00D412D7">
        <w:t>30/01/20</w:t>
      </w:r>
    </w:p>
    <w:p w14:paraId="2828E426" w14:textId="3A5225D3" w:rsidR="00415C23" w:rsidRPr="00DB06C4" w:rsidRDefault="00415C23" w:rsidP="00DB06C4">
      <w:r>
        <w:t>Next update due:</w:t>
      </w:r>
      <w:r w:rsidR="007A1D1C">
        <w:t xml:space="preserve"> </w:t>
      </w:r>
      <w:r w:rsidR="008027FD">
        <w:t>31</w:t>
      </w:r>
      <w:r w:rsidR="007A1D1C">
        <w:t>/0</w:t>
      </w:r>
      <w:r w:rsidR="00D412D7">
        <w:t>3</w:t>
      </w:r>
      <w:r>
        <w:t>/</w:t>
      </w:r>
      <w:r w:rsidR="007F1342">
        <w:t>20</w:t>
      </w:r>
    </w:p>
    <w:sectPr w:rsidR="00415C23" w:rsidRPr="00DB06C4" w:rsidSect="00DB06C4">
      <w:head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1DB8C" w14:textId="77777777" w:rsidR="001B198A" w:rsidRDefault="001B198A" w:rsidP="00F759CB">
      <w:r>
        <w:separator/>
      </w:r>
    </w:p>
  </w:endnote>
  <w:endnote w:type="continuationSeparator" w:id="0">
    <w:p w14:paraId="2F3ADCF0" w14:textId="77777777" w:rsidR="001B198A" w:rsidRDefault="001B198A" w:rsidP="00F7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5362E" w14:textId="77777777" w:rsidR="001B198A" w:rsidRDefault="001B198A" w:rsidP="00F759CB">
      <w:r>
        <w:separator/>
      </w:r>
    </w:p>
  </w:footnote>
  <w:footnote w:type="continuationSeparator" w:id="0">
    <w:p w14:paraId="61CE622F" w14:textId="77777777" w:rsidR="001B198A" w:rsidRDefault="001B198A" w:rsidP="00F75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55128" w14:textId="0ECE60A9" w:rsidR="00B14BFF" w:rsidRDefault="00B14BFF" w:rsidP="00F759C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79F687" wp14:editId="11EC1832">
          <wp:simplePos x="0" y="0"/>
          <wp:positionH relativeFrom="column">
            <wp:posOffset>4431665</wp:posOffset>
          </wp:positionH>
          <wp:positionV relativeFrom="paragraph">
            <wp:posOffset>-185420</wp:posOffset>
          </wp:positionV>
          <wp:extent cx="1722120" cy="430530"/>
          <wp:effectExtent l="0" t="0" r="0" b="7620"/>
          <wp:wrapTight wrapText="bothSides">
            <wp:wrapPolygon edited="0">
              <wp:start x="2389" y="0"/>
              <wp:lineTo x="0" y="9558"/>
              <wp:lineTo x="0" y="13381"/>
              <wp:lineTo x="956" y="15292"/>
              <wp:lineTo x="2150" y="21027"/>
              <wp:lineTo x="2389" y="21027"/>
              <wp:lineTo x="3823" y="21027"/>
              <wp:lineTo x="4540" y="21027"/>
              <wp:lineTo x="9080" y="16248"/>
              <wp:lineTo x="21265" y="15292"/>
              <wp:lineTo x="21265" y="7646"/>
              <wp:lineTo x="3823" y="0"/>
              <wp:lineTo x="2389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en Pharma logo colour Final 800x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12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1E0746" w14:textId="77777777" w:rsidR="00B14BFF" w:rsidRDefault="00B14BFF" w:rsidP="00F759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1C5"/>
    <w:multiLevelType w:val="hybridMultilevel"/>
    <w:tmpl w:val="E040B736"/>
    <w:lvl w:ilvl="0" w:tplc="08F635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2038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8A79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EAE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F6E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E58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0252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3A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0AD2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CB6150"/>
    <w:multiLevelType w:val="hybridMultilevel"/>
    <w:tmpl w:val="E5522410"/>
    <w:lvl w:ilvl="0" w:tplc="C0AAD8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66DA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161B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CC0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4656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09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2E5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BCFD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8CB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CB355A4"/>
    <w:multiLevelType w:val="hybridMultilevel"/>
    <w:tmpl w:val="582C007E"/>
    <w:lvl w:ilvl="0" w:tplc="5EB0E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EEC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3C4D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88A4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3411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96B3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2E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C2E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584D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3BC0C28"/>
    <w:multiLevelType w:val="hybridMultilevel"/>
    <w:tmpl w:val="07440216"/>
    <w:lvl w:ilvl="0" w:tplc="69765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AA9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A2A0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6C39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5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D416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562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FEC4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C866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E634F59"/>
    <w:multiLevelType w:val="hybridMultilevel"/>
    <w:tmpl w:val="886C390E"/>
    <w:lvl w:ilvl="0" w:tplc="5330C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3C7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E43F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DC6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9A4B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96B5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02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F256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743E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412568C"/>
    <w:multiLevelType w:val="hybridMultilevel"/>
    <w:tmpl w:val="7E006DE0"/>
    <w:lvl w:ilvl="0" w:tplc="888AA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65740"/>
    <w:multiLevelType w:val="hybridMultilevel"/>
    <w:tmpl w:val="E6BEA35A"/>
    <w:lvl w:ilvl="0" w:tplc="6770C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EC5D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2814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AE1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0BE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24C5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729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129F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523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5C67571"/>
    <w:multiLevelType w:val="hybridMultilevel"/>
    <w:tmpl w:val="7D964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71EC3"/>
    <w:multiLevelType w:val="hybridMultilevel"/>
    <w:tmpl w:val="9E0221A8"/>
    <w:lvl w:ilvl="0" w:tplc="96327F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408E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A6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7A2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24F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941B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187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6477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7E24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A0E575B"/>
    <w:multiLevelType w:val="hybridMultilevel"/>
    <w:tmpl w:val="2F5AF0A8"/>
    <w:lvl w:ilvl="0" w:tplc="E9F27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38F1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6AC7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3657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9C21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821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6C05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005D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6C33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A8"/>
    <w:rsid w:val="00031B8E"/>
    <w:rsid w:val="00064EED"/>
    <w:rsid w:val="000707C2"/>
    <w:rsid w:val="00095B0E"/>
    <w:rsid w:val="00195577"/>
    <w:rsid w:val="001B198A"/>
    <w:rsid w:val="001C5280"/>
    <w:rsid w:val="00220DD6"/>
    <w:rsid w:val="00255131"/>
    <w:rsid w:val="00281F35"/>
    <w:rsid w:val="002C0530"/>
    <w:rsid w:val="002C19B4"/>
    <w:rsid w:val="002E4004"/>
    <w:rsid w:val="002F61D9"/>
    <w:rsid w:val="00374202"/>
    <w:rsid w:val="0037550D"/>
    <w:rsid w:val="00391511"/>
    <w:rsid w:val="003A3727"/>
    <w:rsid w:val="003B2FE3"/>
    <w:rsid w:val="003B394A"/>
    <w:rsid w:val="003D3B79"/>
    <w:rsid w:val="004151C1"/>
    <w:rsid w:val="00415C23"/>
    <w:rsid w:val="00490382"/>
    <w:rsid w:val="004B2F17"/>
    <w:rsid w:val="004D077E"/>
    <w:rsid w:val="00517F91"/>
    <w:rsid w:val="00561881"/>
    <w:rsid w:val="00576F9C"/>
    <w:rsid w:val="00593782"/>
    <w:rsid w:val="005B194C"/>
    <w:rsid w:val="005D196F"/>
    <w:rsid w:val="00692DA6"/>
    <w:rsid w:val="006970B3"/>
    <w:rsid w:val="00697DBB"/>
    <w:rsid w:val="006A5589"/>
    <w:rsid w:val="006C6F5E"/>
    <w:rsid w:val="00700092"/>
    <w:rsid w:val="007050E1"/>
    <w:rsid w:val="00706C78"/>
    <w:rsid w:val="0071429C"/>
    <w:rsid w:val="00714A88"/>
    <w:rsid w:val="00742255"/>
    <w:rsid w:val="00762ED5"/>
    <w:rsid w:val="007A1D1C"/>
    <w:rsid w:val="007A3F72"/>
    <w:rsid w:val="007B0BA8"/>
    <w:rsid w:val="007D499D"/>
    <w:rsid w:val="007D6F4A"/>
    <w:rsid w:val="007F1342"/>
    <w:rsid w:val="007F5F1B"/>
    <w:rsid w:val="008027FD"/>
    <w:rsid w:val="0084743F"/>
    <w:rsid w:val="00865B6F"/>
    <w:rsid w:val="008D4D3F"/>
    <w:rsid w:val="008F34D9"/>
    <w:rsid w:val="00925155"/>
    <w:rsid w:val="00931232"/>
    <w:rsid w:val="009C7215"/>
    <w:rsid w:val="00A06B94"/>
    <w:rsid w:val="00A224CC"/>
    <w:rsid w:val="00A365EE"/>
    <w:rsid w:val="00A85083"/>
    <w:rsid w:val="00AB44A0"/>
    <w:rsid w:val="00AD6D82"/>
    <w:rsid w:val="00B130B1"/>
    <w:rsid w:val="00B14BFF"/>
    <w:rsid w:val="00B21A75"/>
    <w:rsid w:val="00B22416"/>
    <w:rsid w:val="00B32649"/>
    <w:rsid w:val="00BF5247"/>
    <w:rsid w:val="00C01CF9"/>
    <w:rsid w:val="00C05F42"/>
    <w:rsid w:val="00C338BE"/>
    <w:rsid w:val="00C55F5D"/>
    <w:rsid w:val="00D15788"/>
    <w:rsid w:val="00D412D7"/>
    <w:rsid w:val="00D61912"/>
    <w:rsid w:val="00D71A19"/>
    <w:rsid w:val="00DA32ED"/>
    <w:rsid w:val="00DB06C4"/>
    <w:rsid w:val="00DC0375"/>
    <w:rsid w:val="00DF74C5"/>
    <w:rsid w:val="00E525C5"/>
    <w:rsid w:val="00E945FB"/>
    <w:rsid w:val="00EB2131"/>
    <w:rsid w:val="00ED13D6"/>
    <w:rsid w:val="00F36067"/>
    <w:rsid w:val="00F3618C"/>
    <w:rsid w:val="00F73EC7"/>
    <w:rsid w:val="00F759CB"/>
    <w:rsid w:val="00F805C5"/>
    <w:rsid w:val="00F84366"/>
    <w:rsid w:val="00FB0B97"/>
    <w:rsid w:val="00FD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381C99EF"/>
  <w15:chartTrackingRefBased/>
  <w15:docId w15:val="{F3DE6639-20A5-422A-9256-5E68B511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202"/>
    <w:rPr>
      <w:rFonts w:ascii="Arial" w:hAnsi="Arial" w:cs="Arial"/>
      <w:color w:val="002395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9CB"/>
    <w:pPr>
      <w:outlineLvl w:val="0"/>
    </w:pPr>
    <w:rPr>
      <w:b/>
      <w:noProof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9CB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40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BA8"/>
  </w:style>
  <w:style w:type="paragraph" w:styleId="Footer">
    <w:name w:val="footer"/>
    <w:basedOn w:val="Normal"/>
    <w:link w:val="FooterChar"/>
    <w:uiPriority w:val="99"/>
    <w:unhideWhenUsed/>
    <w:rsid w:val="007B0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BA8"/>
  </w:style>
  <w:style w:type="character" w:customStyle="1" w:styleId="Heading1Char">
    <w:name w:val="Heading 1 Char"/>
    <w:basedOn w:val="DefaultParagraphFont"/>
    <w:link w:val="Heading1"/>
    <w:uiPriority w:val="9"/>
    <w:rsid w:val="00F759CB"/>
    <w:rPr>
      <w:rFonts w:ascii="Arial" w:hAnsi="Arial" w:cs="Arial"/>
      <w:b/>
      <w:noProof/>
      <w:color w:val="00239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59CB"/>
    <w:rPr>
      <w:rFonts w:ascii="Arial" w:hAnsi="Arial" w:cs="Arial"/>
      <w:b/>
      <w:color w:val="002395"/>
      <w:sz w:val="20"/>
      <w:szCs w:val="20"/>
    </w:rPr>
  </w:style>
  <w:style w:type="paragraph" w:styleId="ListParagraph">
    <w:name w:val="List Paragraph"/>
    <w:basedOn w:val="Normal"/>
    <w:uiPriority w:val="34"/>
    <w:qFormat/>
    <w:rsid w:val="00EB21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24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955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57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77"/>
    <w:rPr>
      <w:rFonts w:ascii="Segoe UI" w:hAnsi="Segoe UI" w:cs="Segoe UI"/>
      <w:color w:val="002395"/>
      <w:sz w:val="18"/>
      <w:szCs w:val="18"/>
    </w:rPr>
  </w:style>
  <w:style w:type="table" w:styleId="TableGrid">
    <w:name w:val="Table Grid"/>
    <w:basedOn w:val="TableNormal"/>
    <w:uiPriority w:val="39"/>
    <w:rsid w:val="00DB0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5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58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589"/>
    <w:rPr>
      <w:rFonts w:ascii="Arial" w:hAnsi="Arial" w:cs="Arial"/>
      <w:color w:val="00239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589"/>
    <w:rPr>
      <w:rFonts w:ascii="Arial" w:hAnsi="Arial" w:cs="Arial"/>
      <w:b/>
      <w:bCs/>
      <w:color w:val="002395"/>
      <w:sz w:val="20"/>
      <w:szCs w:val="20"/>
    </w:rPr>
  </w:style>
  <w:style w:type="paragraph" w:styleId="Revision">
    <w:name w:val="Revision"/>
    <w:hidden/>
    <w:uiPriority w:val="99"/>
    <w:semiHidden/>
    <w:rsid w:val="00B130B1"/>
    <w:pPr>
      <w:spacing w:after="0" w:line="240" w:lineRule="auto"/>
    </w:pPr>
    <w:rPr>
      <w:rFonts w:ascii="Arial" w:hAnsi="Arial" w:cs="Arial"/>
      <w:color w:val="002395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74202"/>
    <w:rPr>
      <w:color w:val="0070C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40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4518">
          <w:marLeft w:val="562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4990">
          <w:marLeft w:val="562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199">
          <w:marLeft w:val="562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759">
          <w:marLeft w:val="562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870">
          <w:marLeft w:val="562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338">
          <w:marLeft w:val="562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414">
          <w:marLeft w:val="562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746">
          <w:marLeft w:val="562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.flavoursofopen.science/event/open-science-days-2020/" TargetMode="External"/><Relationship Id="rId13" Type="http://schemas.openxmlformats.org/officeDocument/2006/relationships/hyperlink" Target="https://cal.flavoursofopen.science/event/creative-commons-global-summit-2020/" TargetMode="External"/><Relationship Id="rId18" Type="http://schemas.openxmlformats.org/officeDocument/2006/relationships/hyperlink" Target="https://opensciencefestival.n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trianglesci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smpp.org/annual-meeting" TargetMode="External"/><Relationship Id="rId17" Type="http://schemas.openxmlformats.org/officeDocument/2006/relationships/hyperlink" Target="https://ebmlive.org/ebmlive-202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sof.eu/en/programmes/science-programme.html" TargetMode="External"/><Relationship Id="rId20" Type="http://schemas.openxmlformats.org/officeDocument/2006/relationships/hyperlink" Target="https://oaspa.org/conferenc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ipaaa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r2020.sun.ac.z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al.flavoursofopen.science/event/2nd-peere-international-conference-on-peer-review-2020/" TargetMode="External"/><Relationship Id="rId19" Type="http://schemas.openxmlformats.org/officeDocument/2006/relationships/hyperlink" Target="https://www.openaire.eu/events/eventdetail/590/-/open-science-fair-confere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pen-science-conference.eu/" TargetMode="External"/><Relationship Id="rId14" Type="http://schemas.openxmlformats.org/officeDocument/2006/relationships/hyperlink" Target="https://www.icahdq.org/page/2020CFP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3F5AC-AFED-4F8C-887E-EB236879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Macdonald</dc:creator>
  <cp:keywords/>
  <dc:description/>
  <cp:lastModifiedBy>Francesca Ounsworth</cp:lastModifiedBy>
  <cp:revision>3</cp:revision>
  <cp:lastPrinted>2019-08-29T13:57:00Z</cp:lastPrinted>
  <dcterms:created xsi:type="dcterms:W3CDTF">2020-01-30T12:52:00Z</dcterms:created>
  <dcterms:modified xsi:type="dcterms:W3CDTF">2020-01-30T13:22:00Z</dcterms:modified>
</cp:coreProperties>
</file>