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597"/>
        <w:tblW w:w="14264" w:type="dxa"/>
        <w:tblLook w:val="04A0" w:firstRow="1" w:lastRow="0" w:firstColumn="1" w:lastColumn="0" w:noHBand="0" w:noVBand="1"/>
      </w:tblPr>
      <w:tblGrid>
        <w:gridCol w:w="1516"/>
        <w:gridCol w:w="6222"/>
        <w:gridCol w:w="3414"/>
        <w:gridCol w:w="3112"/>
      </w:tblGrid>
      <w:tr w:rsidR="00C05F42" w:rsidRPr="00F4496E" w14:paraId="4540EA4B" w14:textId="77777777" w:rsidTr="00255131">
        <w:trPr>
          <w:trHeight w:val="659"/>
        </w:trPr>
        <w:tc>
          <w:tcPr>
            <w:tcW w:w="14264" w:type="dxa"/>
            <w:gridSpan w:val="4"/>
            <w:vAlign w:val="center"/>
          </w:tcPr>
          <w:p w14:paraId="70353BB8" w14:textId="77777777" w:rsidR="00C05F42" w:rsidRPr="0071429C" w:rsidRDefault="00C05F42" w:rsidP="00C05F42">
            <w:pPr>
              <w:jc w:val="center"/>
              <w:rPr>
                <w:b/>
              </w:rPr>
            </w:pPr>
            <w:bookmarkStart w:id="0" w:name="_GoBack"/>
            <w:bookmarkEnd w:id="0"/>
            <w:r w:rsidRPr="0071429C">
              <w:rPr>
                <w:b/>
              </w:rPr>
              <w:t>April 2020</w:t>
            </w:r>
          </w:p>
        </w:tc>
      </w:tr>
      <w:tr w:rsidR="00C05F42" w:rsidRPr="00F4496E" w14:paraId="0ED47F84" w14:textId="77777777" w:rsidTr="00391511">
        <w:trPr>
          <w:trHeight w:val="659"/>
        </w:trPr>
        <w:tc>
          <w:tcPr>
            <w:tcW w:w="1516" w:type="dxa"/>
            <w:vAlign w:val="center"/>
          </w:tcPr>
          <w:p w14:paraId="6669212D" w14:textId="2D81DFA6" w:rsidR="00C05F42" w:rsidRPr="0071429C" w:rsidRDefault="00DC0F86" w:rsidP="00C05F42">
            <w:r>
              <w:t>Conference</w:t>
            </w:r>
          </w:p>
        </w:tc>
        <w:tc>
          <w:tcPr>
            <w:tcW w:w="6222" w:type="dxa"/>
            <w:vAlign w:val="center"/>
          </w:tcPr>
          <w:p w14:paraId="6A2AA4B2" w14:textId="0ECEE228" w:rsidR="00C05F42" w:rsidRPr="00F4496E" w:rsidRDefault="00F70AF8" w:rsidP="00C05F42">
            <w:hyperlink r:id="rId8" w:history="1">
              <w:r w:rsidR="00C85248" w:rsidRPr="00C85248">
                <w:rPr>
                  <w:rStyle w:val="Hyperlink"/>
                </w:rPr>
                <w:t xml:space="preserve">ELPUB 2020: Charting </w:t>
              </w:r>
              <w:proofErr w:type="gramStart"/>
              <w:r w:rsidR="00C85248" w:rsidRPr="00C85248">
                <w:rPr>
                  <w:rStyle w:val="Hyperlink"/>
                </w:rPr>
                <w:t>The</w:t>
              </w:r>
              <w:proofErr w:type="gramEnd"/>
              <w:r w:rsidR="00C85248" w:rsidRPr="00C85248">
                <w:rPr>
                  <w:rStyle w:val="Hyperlink"/>
                </w:rPr>
                <w:t xml:space="preserve"> Futures(s) of Digital Publishing</w:t>
              </w:r>
            </w:hyperlink>
          </w:p>
        </w:tc>
        <w:tc>
          <w:tcPr>
            <w:tcW w:w="3414" w:type="dxa"/>
            <w:vAlign w:val="center"/>
          </w:tcPr>
          <w:p w14:paraId="00FD2958" w14:textId="08271FB9" w:rsidR="00C05F42" w:rsidRPr="00F4496E" w:rsidRDefault="00DC0F86" w:rsidP="00C05F42">
            <w:r>
              <w:t>UCL Qatar, Doha, Qatar</w:t>
            </w:r>
          </w:p>
        </w:tc>
        <w:tc>
          <w:tcPr>
            <w:tcW w:w="3112" w:type="dxa"/>
            <w:vAlign w:val="center"/>
          </w:tcPr>
          <w:p w14:paraId="0B27BEEF" w14:textId="77441DC8" w:rsidR="00C05F42" w:rsidRPr="00F4496E" w:rsidRDefault="00DC0F86" w:rsidP="00C05F42">
            <w:r>
              <w:t>18-21 April</w:t>
            </w:r>
          </w:p>
        </w:tc>
      </w:tr>
      <w:tr w:rsidR="00801DC4" w:rsidRPr="00F4496E" w14:paraId="44D8C5FA" w14:textId="77777777" w:rsidTr="00391511">
        <w:trPr>
          <w:trHeight w:val="659"/>
        </w:trPr>
        <w:tc>
          <w:tcPr>
            <w:tcW w:w="1516" w:type="dxa"/>
            <w:vAlign w:val="center"/>
          </w:tcPr>
          <w:p w14:paraId="22E14768" w14:textId="00EA2402" w:rsidR="00801DC4" w:rsidRDefault="00801DC4" w:rsidP="00801DC4">
            <w:r>
              <w:t>Conference</w:t>
            </w:r>
          </w:p>
        </w:tc>
        <w:tc>
          <w:tcPr>
            <w:tcW w:w="6222" w:type="dxa"/>
            <w:vAlign w:val="center"/>
          </w:tcPr>
          <w:p w14:paraId="377D1C0D" w14:textId="3005E6F0" w:rsidR="00801DC4" w:rsidRDefault="00F70AF8" w:rsidP="00801DC4">
            <w:hyperlink r:id="rId9" w:history="1">
              <w:r w:rsidR="00801DC4" w:rsidRPr="00801DC4">
                <w:rPr>
                  <w:rStyle w:val="Hyperlink"/>
                </w:rPr>
                <w:t>STM US Annual Conference 2020</w:t>
              </w:r>
            </w:hyperlink>
          </w:p>
        </w:tc>
        <w:tc>
          <w:tcPr>
            <w:tcW w:w="3414" w:type="dxa"/>
            <w:vAlign w:val="center"/>
          </w:tcPr>
          <w:p w14:paraId="55A9EC33" w14:textId="564A7E5E" w:rsidR="00801DC4" w:rsidRDefault="00801DC4" w:rsidP="00801DC4">
            <w:r>
              <w:t>Virtual</w:t>
            </w:r>
          </w:p>
        </w:tc>
        <w:tc>
          <w:tcPr>
            <w:tcW w:w="3112" w:type="dxa"/>
            <w:vAlign w:val="center"/>
          </w:tcPr>
          <w:p w14:paraId="72D73352" w14:textId="1C0DCB6B" w:rsidR="00801DC4" w:rsidRDefault="00801DC4" w:rsidP="00801DC4">
            <w:r>
              <w:t xml:space="preserve">28-20 April </w:t>
            </w:r>
          </w:p>
        </w:tc>
      </w:tr>
      <w:tr w:rsidR="00801DC4" w:rsidRPr="00F4496E" w14:paraId="135798F6" w14:textId="77777777" w:rsidTr="00255131">
        <w:trPr>
          <w:trHeight w:val="659"/>
        </w:trPr>
        <w:tc>
          <w:tcPr>
            <w:tcW w:w="14264" w:type="dxa"/>
            <w:gridSpan w:val="4"/>
            <w:vAlign w:val="center"/>
          </w:tcPr>
          <w:p w14:paraId="60D981DB" w14:textId="1349BE2C" w:rsidR="00801DC4" w:rsidRPr="0071429C" w:rsidRDefault="00801DC4" w:rsidP="00801DC4">
            <w:pPr>
              <w:jc w:val="center"/>
              <w:rPr>
                <w:b/>
              </w:rPr>
            </w:pPr>
            <w:r w:rsidRPr="0071429C">
              <w:rPr>
                <w:b/>
              </w:rPr>
              <w:t>May 2020</w:t>
            </w:r>
          </w:p>
        </w:tc>
      </w:tr>
      <w:tr w:rsidR="00801DC4" w:rsidRPr="00F4496E" w14:paraId="700740A2" w14:textId="77777777" w:rsidTr="00391511">
        <w:trPr>
          <w:trHeight w:val="659"/>
        </w:trPr>
        <w:tc>
          <w:tcPr>
            <w:tcW w:w="1516" w:type="dxa"/>
            <w:vAlign w:val="center"/>
          </w:tcPr>
          <w:p w14:paraId="4B80025C" w14:textId="04061B68" w:rsidR="00801DC4" w:rsidRPr="0071429C" w:rsidRDefault="00801DC4" w:rsidP="00801DC4">
            <w:r>
              <w:t>Conference</w:t>
            </w:r>
          </w:p>
        </w:tc>
        <w:tc>
          <w:tcPr>
            <w:tcW w:w="6222" w:type="dxa"/>
            <w:vAlign w:val="center"/>
          </w:tcPr>
          <w:p w14:paraId="08E75B51" w14:textId="2CF19DE1" w:rsidR="00801DC4" w:rsidRDefault="00F70AF8" w:rsidP="00801DC4">
            <w:hyperlink r:id="rId10" w:history="1">
              <w:r w:rsidR="00801DC4" w:rsidRPr="00DC0F86">
                <w:rPr>
                  <w:rStyle w:val="Hyperlink"/>
                </w:rPr>
                <w:t>EOSC-hub Week 2020</w:t>
              </w:r>
            </w:hyperlink>
          </w:p>
        </w:tc>
        <w:tc>
          <w:tcPr>
            <w:tcW w:w="3414" w:type="dxa"/>
            <w:vAlign w:val="center"/>
          </w:tcPr>
          <w:p w14:paraId="2EA6E860" w14:textId="4882E37A" w:rsidR="00801DC4" w:rsidRDefault="00801DC4" w:rsidP="00801DC4">
            <w:r>
              <w:t>Virtual</w:t>
            </w:r>
          </w:p>
        </w:tc>
        <w:tc>
          <w:tcPr>
            <w:tcW w:w="3112" w:type="dxa"/>
            <w:vAlign w:val="center"/>
          </w:tcPr>
          <w:p w14:paraId="542D7C52" w14:textId="5A2CA84A" w:rsidR="00801DC4" w:rsidRDefault="00801DC4" w:rsidP="00801DC4">
            <w:r>
              <w:t>18-20 May</w:t>
            </w:r>
          </w:p>
        </w:tc>
      </w:tr>
      <w:tr w:rsidR="00801DC4" w:rsidRPr="00F4496E" w14:paraId="465F84E9" w14:textId="77777777" w:rsidTr="00391511">
        <w:trPr>
          <w:trHeight w:val="659"/>
        </w:trPr>
        <w:tc>
          <w:tcPr>
            <w:tcW w:w="1516" w:type="dxa"/>
            <w:vAlign w:val="center"/>
          </w:tcPr>
          <w:p w14:paraId="7F102DEE" w14:textId="0241D487" w:rsidR="00801DC4" w:rsidRDefault="00801DC4" w:rsidP="00801DC4">
            <w:r w:rsidRPr="0071429C">
              <w:t>Conference</w:t>
            </w:r>
          </w:p>
        </w:tc>
        <w:tc>
          <w:tcPr>
            <w:tcW w:w="6222" w:type="dxa"/>
            <w:vAlign w:val="center"/>
          </w:tcPr>
          <w:p w14:paraId="2ABEF474" w14:textId="3282FF55" w:rsidR="00801DC4" w:rsidRDefault="00F70AF8" w:rsidP="00801DC4">
            <w:hyperlink r:id="rId11" w:history="1">
              <w:r w:rsidR="00801DC4" w:rsidRPr="00E945FB">
                <w:rPr>
                  <w:rStyle w:val="Hyperlink"/>
                </w:rPr>
                <w:t>70</w:t>
              </w:r>
              <w:r w:rsidR="00801DC4" w:rsidRPr="00561881">
                <w:rPr>
                  <w:rStyle w:val="Hyperlink"/>
                </w:rPr>
                <w:t>th</w:t>
              </w:r>
              <w:r w:rsidR="00801DC4" w:rsidRPr="00E945FB">
                <w:rPr>
                  <w:rStyle w:val="Hyperlink"/>
                </w:rPr>
                <w:t xml:space="preserve"> Annual International Communication Association Conference</w:t>
              </w:r>
            </w:hyperlink>
          </w:p>
        </w:tc>
        <w:tc>
          <w:tcPr>
            <w:tcW w:w="3414" w:type="dxa"/>
            <w:vAlign w:val="center"/>
          </w:tcPr>
          <w:p w14:paraId="7AB4DCAE" w14:textId="668A33E0" w:rsidR="00801DC4" w:rsidRDefault="00801DC4" w:rsidP="00801DC4">
            <w:r>
              <w:t>Virtual</w:t>
            </w:r>
          </w:p>
        </w:tc>
        <w:tc>
          <w:tcPr>
            <w:tcW w:w="3112" w:type="dxa"/>
            <w:vAlign w:val="center"/>
          </w:tcPr>
          <w:p w14:paraId="0782F78D" w14:textId="5EF4FA9B" w:rsidR="00801DC4" w:rsidRDefault="00801DC4" w:rsidP="00801DC4">
            <w:r>
              <w:t>21–25 May</w:t>
            </w:r>
          </w:p>
        </w:tc>
      </w:tr>
      <w:tr w:rsidR="00801DC4" w:rsidRPr="00F4496E" w14:paraId="6ED4FB60" w14:textId="77777777" w:rsidTr="00255131">
        <w:trPr>
          <w:trHeight w:val="659"/>
        </w:trPr>
        <w:tc>
          <w:tcPr>
            <w:tcW w:w="14264" w:type="dxa"/>
            <w:gridSpan w:val="4"/>
            <w:vAlign w:val="center"/>
          </w:tcPr>
          <w:p w14:paraId="0A0EA4CD" w14:textId="4F591CBB" w:rsidR="00801DC4" w:rsidRDefault="00801DC4" w:rsidP="00801DC4">
            <w:pPr>
              <w:jc w:val="center"/>
            </w:pPr>
            <w:r>
              <w:rPr>
                <w:b/>
              </w:rPr>
              <w:t>June</w:t>
            </w:r>
            <w:r w:rsidRPr="0071429C">
              <w:rPr>
                <w:b/>
              </w:rPr>
              <w:t xml:space="preserve"> 2020</w:t>
            </w:r>
          </w:p>
        </w:tc>
      </w:tr>
      <w:tr w:rsidR="00801DC4" w:rsidRPr="00F4496E" w14:paraId="11BB3405" w14:textId="77777777" w:rsidTr="00391511">
        <w:trPr>
          <w:trHeight w:val="659"/>
        </w:trPr>
        <w:tc>
          <w:tcPr>
            <w:tcW w:w="1516" w:type="dxa"/>
            <w:vAlign w:val="center"/>
          </w:tcPr>
          <w:p w14:paraId="1F208DB8" w14:textId="34BBCDD9" w:rsidR="00801DC4" w:rsidRPr="0071429C" w:rsidRDefault="00801DC4" w:rsidP="00801DC4">
            <w:r>
              <w:t>Conference</w:t>
            </w:r>
          </w:p>
        </w:tc>
        <w:tc>
          <w:tcPr>
            <w:tcW w:w="6222" w:type="dxa"/>
            <w:vAlign w:val="center"/>
          </w:tcPr>
          <w:p w14:paraId="3EE9956C" w14:textId="746B5ECF" w:rsidR="00801DC4" w:rsidRDefault="00F70AF8" w:rsidP="00801DC4">
            <w:hyperlink r:id="rId12" w:history="1">
              <w:r w:rsidR="00801DC4" w:rsidRPr="00847AEA">
                <w:rPr>
                  <w:rStyle w:val="Hyperlink"/>
                </w:rPr>
                <w:t>16th Annual Meeting of ISMPP</w:t>
              </w:r>
            </w:hyperlink>
          </w:p>
        </w:tc>
        <w:tc>
          <w:tcPr>
            <w:tcW w:w="3414" w:type="dxa"/>
            <w:vAlign w:val="center"/>
          </w:tcPr>
          <w:p w14:paraId="22163850" w14:textId="2582B2A3" w:rsidR="00801DC4" w:rsidRDefault="00801DC4" w:rsidP="00801DC4">
            <w:r>
              <w:t>Virtual</w:t>
            </w:r>
          </w:p>
        </w:tc>
        <w:tc>
          <w:tcPr>
            <w:tcW w:w="3112" w:type="dxa"/>
            <w:vAlign w:val="center"/>
          </w:tcPr>
          <w:p w14:paraId="497B1401" w14:textId="746EAF97" w:rsidR="00801DC4" w:rsidRDefault="00801DC4" w:rsidP="00801DC4">
            <w:r>
              <w:t>June TBC</w:t>
            </w:r>
          </w:p>
        </w:tc>
      </w:tr>
      <w:tr w:rsidR="00801DC4" w:rsidRPr="00F4496E" w14:paraId="776756CD" w14:textId="77777777" w:rsidTr="00391511">
        <w:trPr>
          <w:trHeight w:val="659"/>
        </w:trPr>
        <w:tc>
          <w:tcPr>
            <w:tcW w:w="1516" w:type="dxa"/>
            <w:vAlign w:val="center"/>
          </w:tcPr>
          <w:p w14:paraId="5B664555" w14:textId="5CBE4FE5" w:rsidR="00801DC4" w:rsidRPr="0071429C" w:rsidRDefault="00801DC4" w:rsidP="00801DC4">
            <w:r>
              <w:t>Conference</w:t>
            </w:r>
          </w:p>
        </w:tc>
        <w:tc>
          <w:tcPr>
            <w:tcW w:w="6222" w:type="dxa"/>
            <w:vAlign w:val="center"/>
          </w:tcPr>
          <w:p w14:paraId="7D7EC11D" w14:textId="29D7665E" w:rsidR="00801DC4" w:rsidRDefault="00FF5195" w:rsidP="00801DC4">
            <w:hyperlink r:id="rId13" w:history="1">
              <w:r w:rsidR="00801DC4" w:rsidRPr="00DC0F86">
                <w:rPr>
                  <w:rStyle w:val="Hyperlink"/>
                </w:rPr>
                <w:t>EAHIL 2020. Be Open. Act Together</w:t>
              </w:r>
            </w:hyperlink>
          </w:p>
        </w:tc>
        <w:tc>
          <w:tcPr>
            <w:tcW w:w="3414" w:type="dxa"/>
            <w:vAlign w:val="center"/>
          </w:tcPr>
          <w:p w14:paraId="02C383AE" w14:textId="75DE229A" w:rsidR="00801DC4" w:rsidRDefault="00801DC4" w:rsidP="00801DC4">
            <w:proofErr w:type="spellStart"/>
            <w:r w:rsidRPr="00DC0F86">
              <w:t>Łódź</w:t>
            </w:r>
            <w:proofErr w:type="spellEnd"/>
            <w:r w:rsidRPr="00DC0F86">
              <w:t>, Poland</w:t>
            </w:r>
          </w:p>
        </w:tc>
        <w:tc>
          <w:tcPr>
            <w:tcW w:w="3112" w:type="dxa"/>
            <w:vAlign w:val="center"/>
          </w:tcPr>
          <w:p w14:paraId="219F4D5B" w14:textId="6432B104" w:rsidR="00801DC4" w:rsidRDefault="00801DC4" w:rsidP="00801DC4">
            <w:r>
              <w:t>22-26 June</w:t>
            </w:r>
          </w:p>
        </w:tc>
      </w:tr>
      <w:tr w:rsidR="00801DC4" w:rsidRPr="00F4496E" w14:paraId="37ABCB92" w14:textId="77777777" w:rsidTr="00255131">
        <w:trPr>
          <w:trHeight w:val="659"/>
        </w:trPr>
        <w:tc>
          <w:tcPr>
            <w:tcW w:w="14264" w:type="dxa"/>
            <w:gridSpan w:val="4"/>
            <w:vAlign w:val="center"/>
          </w:tcPr>
          <w:p w14:paraId="329921A0" w14:textId="77777777" w:rsidR="00801DC4" w:rsidRPr="007B40A9" w:rsidRDefault="00801DC4" w:rsidP="00801DC4">
            <w:pPr>
              <w:jc w:val="center"/>
              <w:rPr>
                <w:b/>
              </w:rPr>
            </w:pPr>
            <w:r w:rsidRPr="007B40A9">
              <w:rPr>
                <w:b/>
              </w:rPr>
              <w:t>July 2020</w:t>
            </w:r>
          </w:p>
        </w:tc>
      </w:tr>
      <w:tr w:rsidR="00801DC4" w:rsidRPr="00F4496E" w14:paraId="274B9D19" w14:textId="77777777" w:rsidTr="00391511">
        <w:trPr>
          <w:trHeight w:val="659"/>
        </w:trPr>
        <w:tc>
          <w:tcPr>
            <w:tcW w:w="1516" w:type="dxa"/>
            <w:vAlign w:val="center"/>
          </w:tcPr>
          <w:p w14:paraId="24C9C960" w14:textId="698E33A6" w:rsidR="00801DC4" w:rsidRDefault="00801DC4" w:rsidP="00801DC4">
            <w:r>
              <w:t>Conference</w:t>
            </w:r>
          </w:p>
        </w:tc>
        <w:tc>
          <w:tcPr>
            <w:tcW w:w="6222" w:type="dxa"/>
            <w:vAlign w:val="center"/>
          </w:tcPr>
          <w:p w14:paraId="6C3F3653" w14:textId="60FC33C1" w:rsidR="00801DC4" w:rsidRDefault="00F70AF8" w:rsidP="00801DC4">
            <w:hyperlink r:id="rId14" w:history="1">
              <w:proofErr w:type="spellStart"/>
              <w:r w:rsidR="00801DC4" w:rsidRPr="00801DC4">
                <w:rPr>
                  <w:rStyle w:val="Hyperlink"/>
                </w:rPr>
                <w:t>Jisc</w:t>
              </w:r>
              <w:proofErr w:type="spellEnd"/>
              <w:r w:rsidR="00801DC4" w:rsidRPr="00801DC4">
                <w:rPr>
                  <w:rStyle w:val="Hyperlink"/>
                </w:rPr>
                <w:t xml:space="preserve"> and CNI leaders conference</w:t>
              </w:r>
            </w:hyperlink>
          </w:p>
        </w:tc>
        <w:tc>
          <w:tcPr>
            <w:tcW w:w="3414" w:type="dxa"/>
            <w:vAlign w:val="center"/>
          </w:tcPr>
          <w:p w14:paraId="5013EECF" w14:textId="41AE8360" w:rsidR="00801DC4" w:rsidRDefault="00801DC4" w:rsidP="00801DC4">
            <w:r>
              <w:t>Bristol, UK</w:t>
            </w:r>
          </w:p>
        </w:tc>
        <w:tc>
          <w:tcPr>
            <w:tcW w:w="3112" w:type="dxa"/>
            <w:vAlign w:val="center"/>
          </w:tcPr>
          <w:p w14:paraId="27BD6154" w14:textId="3913BB70" w:rsidR="00801DC4" w:rsidRDefault="00801DC4" w:rsidP="00801DC4">
            <w:r>
              <w:t>14-15 July</w:t>
            </w:r>
          </w:p>
        </w:tc>
      </w:tr>
      <w:tr w:rsidR="00801DC4" w:rsidRPr="00F4496E" w14:paraId="277280C1" w14:textId="77777777" w:rsidTr="00B14BFF">
        <w:trPr>
          <w:trHeight w:val="659"/>
        </w:trPr>
        <w:tc>
          <w:tcPr>
            <w:tcW w:w="14264" w:type="dxa"/>
            <w:gridSpan w:val="4"/>
            <w:vAlign w:val="center"/>
          </w:tcPr>
          <w:p w14:paraId="2C287739" w14:textId="369F51AC" w:rsidR="00801DC4" w:rsidRDefault="00801DC4" w:rsidP="00801D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August 2020</w:t>
            </w:r>
          </w:p>
        </w:tc>
      </w:tr>
      <w:tr w:rsidR="00801DC4" w:rsidRPr="00F4496E" w14:paraId="6CEEF625" w14:textId="77777777" w:rsidTr="002E4004">
        <w:trPr>
          <w:trHeight w:val="659"/>
        </w:trPr>
        <w:tc>
          <w:tcPr>
            <w:tcW w:w="1516" w:type="dxa"/>
            <w:vAlign w:val="center"/>
          </w:tcPr>
          <w:p w14:paraId="73256A29" w14:textId="426743F5" w:rsidR="00801DC4" w:rsidRPr="002E4004" w:rsidRDefault="00801DC4" w:rsidP="00F70AF8">
            <w:r w:rsidRPr="002E4004">
              <w:t>Conference</w:t>
            </w:r>
          </w:p>
        </w:tc>
        <w:tc>
          <w:tcPr>
            <w:tcW w:w="6222" w:type="dxa"/>
            <w:vAlign w:val="center"/>
          </w:tcPr>
          <w:p w14:paraId="7D66AF09" w14:textId="49E7DA75" w:rsidR="00801DC4" w:rsidRPr="002E4004" w:rsidRDefault="00F70AF8" w:rsidP="00801DC4">
            <w:hyperlink r:id="rId15" w:history="1">
              <w:r w:rsidR="00801DC4" w:rsidRPr="002E4004">
                <w:rPr>
                  <w:rStyle w:val="Hyperlink"/>
                </w:rPr>
                <w:t>Netherlands National Open Science Festival</w:t>
              </w:r>
            </w:hyperlink>
          </w:p>
        </w:tc>
        <w:tc>
          <w:tcPr>
            <w:tcW w:w="3414" w:type="dxa"/>
            <w:vAlign w:val="center"/>
          </w:tcPr>
          <w:p w14:paraId="6755EE1E" w14:textId="769E118E" w:rsidR="00801DC4" w:rsidRPr="002E4004" w:rsidRDefault="00801DC4" w:rsidP="00801DC4">
            <w:r>
              <w:t>Wageningen, Netherlands</w:t>
            </w:r>
          </w:p>
        </w:tc>
        <w:tc>
          <w:tcPr>
            <w:tcW w:w="3112" w:type="dxa"/>
            <w:vAlign w:val="center"/>
          </w:tcPr>
          <w:p w14:paraId="29062CBC" w14:textId="3604B649" w:rsidR="00801DC4" w:rsidRPr="002E4004" w:rsidRDefault="00801DC4" w:rsidP="00801DC4">
            <w:r>
              <w:t>27 August</w:t>
            </w:r>
          </w:p>
        </w:tc>
      </w:tr>
      <w:tr w:rsidR="00801DC4" w:rsidRPr="00F4496E" w14:paraId="25502625" w14:textId="77777777" w:rsidTr="00B14BFF">
        <w:trPr>
          <w:trHeight w:val="659"/>
        </w:trPr>
        <w:tc>
          <w:tcPr>
            <w:tcW w:w="14264" w:type="dxa"/>
            <w:gridSpan w:val="4"/>
            <w:vAlign w:val="center"/>
          </w:tcPr>
          <w:p w14:paraId="27488CD9" w14:textId="482BF320" w:rsidR="00801DC4" w:rsidRPr="00391511" w:rsidRDefault="00801DC4" w:rsidP="00801D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September 2020</w:t>
            </w:r>
          </w:p>
        </w:tc>
      </w:tr>
      <w:tr w:rsidR="00801DC4" w:rsidRPr="00F4496E" w14:paraId="3734AC23" w14:textId="77777777" w:rsidTr="00391511">
        <w:trPr>
          <w:trHeight w:val="659"/>
        </w:trPr>
        <w:tc>
          <w:tcPr>
            <w:tcW w:w="1516" w:type="dxa"/>
            <w:vAlign w:val="center"/>
          </w:tcPr>
          <w:p w14:paraId="3E3573E6" w14:textId="18C32155" w:rsidR="00801DC4" w:rsidRDefault="00801DC4" w:rsidP="00801DC4">
            <w:r>
              <w:t>Conference</w:t>
            </w:r>
          </w:p>
        </w:tc>
        <w:tc>
          <w:tcPr>
            <w:tcW w:w="6222" w:type="dxa"/>
            <w:vAlign w:val="center"/>
          </w:tcPr>
          <w:p w14:paraId="23AC11F4" w14:textId="10E2851C" w:rsidR="00801DC4" w:rsidRDefault="00F70AF8" w:rsidP="00801DC4">
            <w:hyperlink r:id="rId16" w:history="1">
              <w:r w:rsidR="00801DC4" w:rsidRPr="002E4004">
                <w:rPr>
                  <w:rStyle w:val="Hyperlink"/>
                </w:rPr>
                <w:t xml:space="preserve">ESOF2020 – </w:t>
              </w:r>
              <w:proofErr w:type="spellStart"/>
              <w:r w:rsidR="00801DC4" w:rsidRPr="002E4004">
                <w:rPr>
                  <w:rStyle w:val="Hyperlink"/>
                </w:rPr>
                <w:t>EuroScience</w:t>
              </w:r>
              <w:proofErr w:type="spellEnd"/>
              <w:r w:rsidR="00801DC4" w:rsidRPr="002E4004">
                <w:rPr>
                  <w:rStyle w:val="Hyperlink"/>
                </w:rPr>
                <w:t xml:space="preserve"> Open Forum</w:t>
              </w:r>
            </w:hyperlink>
          </w:p>
        </w:tc>
        <w:tc>
          <w:tcPr>
            <w:tcW w:w="3414" w:type="dxa"/>
            <w:vAlign w:val="center"/>
          </w:tcPr>
          <w:p w14:paraId="1B39777D" w14:textId="5D1944BC" w:rsidR="00801DC4" w:rsidRDefault="00801DC4" w:rsidP="00801DC4">
            <w:r>
              <w:t>Trieste, Italy</w:t>
            </w:r>
          </w:p>
        </w:tc>
        <w:tc>
          <w:tcPr>
            <w:tcW w:w="3112" w:type="dxa"/>
            <w:vAlign w:val="center"/>
          </w:tcPr>
          <w:p w14:paraId="06A9B295" w14:textId="4E0DFFD9" w:rsidR="00801DC4" w:rsidRDefault="00801DC4" w:rsidP="00801DC4">
            <w:r>
              <w:t>2-6 September</w:t>
            </w:r>
          </w:p>
        </w:tc>
      </w:tr>
      <w:tr w:rsidR="00801DC4" w:rsidRPr="00F4496E" w14:paraId="0B10C637" w14:textId="77777777" w:rsidTr="00391511">
        <w:trPr>
          <w:trHeight w:val="659"/>
        </w:trPr>
        <w:tc>
          <w:tcPr>
            <w:tcW w:w="1516" w:type="dxa"/>
            <w:vAlign w:val="center"/>
          </w:tcPr>
          <w:p w14:paraId="6332B99D" w14:textId="7540FE1B" w:rsidR="00801DC4" w:rsidRDefault="00801DC4" w:rsidP="00801DC4">
            <w:r>
              <w:t>Conference</w:t>
            </w:r>
          </w:p>
        </w:tc>
        <w:tc>
          <w:tcPr>
            <w:tcW w:w="6222" w:type="dxa"/>
            <w:vAlign w:val="center"/>
          </w:tcPr>
          <w:p w14:paraId="2C07AC81" w14:textId="62191329" w:rsidR="00801DC4" w:rsidRDefault="00F70AF8" w:rsidP="00801DC4">
            <w:hyperlink r:id="rId17" w:history="1">
              <w:r w:rsidR="00801DC4" w:rsidRPr="00931232">
                <w:rPr>
                  <w:rStyle w:val="Hyperlink"/>
                </w:rPr>
                <w:t>Open Science FAIR Conference</w:t>
              </w:r>
            </w:hyperlink>
          </w:p>
        </w:tc>
        <w:tc>
          <w:tcPr>
            <w:tcW w:w="3414" w:type="dxa"/>
            <w:vAlign w:val="center"/>
          </w:tcPr>
          <w:p w14:paraId="3D719CFE" w14:textId="3EE66C32" w:rsidR="00801DC4" w:rsidRDefault="00801DC4" w:rsidP="00801DC4">
            <w:r>
              <w:t>Porto, Portugal</w:t>
            </w:r>
          </w:p>
        </w:tc>
        <w:tc>
          <w:tcPr>
            <w:tcW w:w="3112" w:type="dxa"/>
            <w:vAlign w:val="center"/>
          </w:tcPr>
          <w:p w14:paraId="4AA084BB" w14:textId="639089E1" w:rsidR="00801DC4" w:rsidRDefault="00801DC4" w:rsidP="00801DC4">
            <w:r>
              <w:t>16-18 September</w:t>
            </w:r>
          </w:p>
        </w:tc>
      </w:tr>
      <w:tr w:rsidR="00801DC4" w:rsidRPr="00F4496E" w14:paraId="43D135E4" w14:textId="77777777" w:rsidTr="00391511">
        <w:trPr>
          <w:trHeight w:val="659"/>
        </w:trPr>
        <w:tc>
          <w:tcPr>
            <w:tcW w:w="1516" w:type="dxa"/>
            <w:vAlign w:val="center"/>
          </w:tcPr>
          <w:p w14:paraId="60DC81C5" w14:textId="561F1275" w:rsidR="00801DC4" w:rsidRDefault="00801DC4" w:rsidP="00801DC4">
            <w:r>
              <w:t>Conference</w:t>
            </w:r>
          </w:p>
        </w:tc>
        <w:tc>
          <w:tcPr>
            <w:tcW w:w="6222" w:type="dxa"/>
            <w:vAlign w:val="center"/>
          </w:tcPr>
          <w:p w14:paraId="066B5E80" w14:textId="713C3867" w:rsidR="00801DC4" w:rsidRDefault="00F70AF8" w:rsidP="00801DC4">
            <w:hyperlink r:id="rId18" w:history="1">
              <w:r w:rsidR="00801DC4" w:rsidRPr="002E4004">
                <w:rPr>
                  <w:rStyle w:val="Hyperlink"/>
                </w:rPr>
                <w:t>COASP 2020: 12th Conference on Open Access Scholarly Publishing</w:t>
              </w:r>
            </w:hyperlink>
          </w:p>
        </w:tc>
        <w:tc>
          <w:tcPr>
            <w:tcW w:w="3414" w:type="dxa"/>
            <w:vAlign w:val="center"/>
          </w:tcPr>
          <w:p w14:paraId="6015189C" w14:textId="3A4E15D6" w:rsidR="00801DC4" w:rsidRDefault="00801DC4" w:rsidP="00801DC4">
            <w:r>
              <w:t>Warsaw, Poland</w:t>
            </w:r>
          </w:p>
        </w:tc>
        <w:tc>
          <w:tcPr>
            <w:tcW w:w="3112" w:type="dxa"/>
            <w:vAlign w:val="center"/>
          </w:tcPr>
          <w:p w14:paraId="245DF6C9" w14:textId="4F9DF15D" w:rsidR="00801DC4" w:rsidRDefault="00801DC4" w:rsidP="00801DC4">
            <w:r>
              <w:t>22-24 September</w:t>
            </w:r>
          </w:p>
        </w:tc>
      </w:tr>
      <w:tr w:rsidR="00801DC4" w:rsidRPr="00F4496E" w14:paraId="591DA61F" w14:textId="77777777" w:rsidTr="00814244">
        <w:trPr>
          <w:trHeight w:val="659"/>
        </w:trPr>
        <w:tc>
          <w:tcPr>
            <w:tcW w:w="14264" w:type="dxa"/>
            <w:gridSpan w:val="4"/>
            <w:vAlign w:val="center"/>
          </w:tcPr>
          <w:p w14:paraId="238FA79B" w14:textId="7B876A62" w:rsidR="00801DC4" w:rsidRPr="002E4004" w:rsidRDefault="00801DC4" w:rsidP="00801D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October 2020</w:t>
            </w:r>
          </w:p>
        </w:tc>
      </w:tr>
      <w:tr w:rsidR="00801DC4" w:rsidRPr="00F4496E" w14:paraId="1DE9D828" w14:textId="77777777" w:rsidTr="00694F1F">
        <w:trPr>
          <w:trHeight w:val="659"/>
        </w:trPr>
        <w:tc>
          <w:tcPr>
            <w:tcW w:w="14264" w:type="dxa"/>
            <w:gridSpan w:val="4"/>
            <w:vAlign w:val="center"/>
          </w:tcPr>
          <w:p w14:paraId="2A5870BD" w14:textId="442EB964" w:rsidR="00801DC4" w:rsidRPr="00C85248" w:rsidRDefault="00801DC4" w:rsidP="00801D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November 2020</w:t>
            </w:r>
          </w:p>
        </w:tc>
      </w:tr>
      <w:tr w:rsidR="00801DC4" w:rsidRPr="00F4496E" w14:paraId="541D4229" w14:textId="77777777" w:rsidTr="00391511">
        <w:trPr>
          <w:trHeight w:val="659"/>
        </w:trPr>
        <w:tc>
          <w:tcPr>
            <w:tcW w:w="1516" w:type="dxa"/>
            <w:vAlign w:val="center"/>
          </w:tcPr>
          <w:p w14:paraId="44A005EF" w14:textId="7EBF554C" w:rsidR="00801DC4" w:rsidRDefault="00801DC4" w:rsidP="00801DC4">
            <w:r w:rsidRPr="0071429C">
              <w:t>Annual meeting</w:t>
            </w:r>
          </w:p>
        </w:tc>
        <w:tc>
          <w:tcPr>
            <w:tcW w:w="6222" w:type="dxa"/>
            <w:vAlign w:val="center"/>
          </w:tcPr>
          <w:p w14:paraId="4A108029" w14:textId="0D384185" w:rsidR="00801DC4" w:rsidRDefault="00F70AF8" w:rsidP="00801DC4">
            <w:hyperlink r:id="rId19" w:history="1">
              <w:r w:rsidR="00801DC4" w:rsidRPr="00B32649">
                <w:rPr>
                  <w:rStyle w:val="Hyperlink"/>
                </w:rPr>
                <w:t>The Independent/Integrated Physician Association of America (</w:t>
              </w:r>
              <w:r w:rsidR="00801DC4" w:rsidRPr="00AD6D82">
                <w:rPr>
                  <w:rStyle w:val="Hyperlink"/>
                </w:rPr>
                <w:t>TIPAAA</w:t>
              </w:r>
              <w:r w:rsidR="00801DC4" w:rsidRPr="00B32649">
                <w:rPr>
                  <w:rStyle w:val="Hyperlink"/>
                </w:rPr>
                <w:t>)</w:t>
              </w:r>
              <w:r w:rsidR="00801DC4" w:rsidRPr="00AD6D82">
                <w:rPr>
                  <w:rStyle w:val="Hyperlink"/>
                </w:rPr>
                <w:t xml:space="preserve"> 25th Annual National Meeting </w:t>
              </w:r>
            </w:hyperlink>
          </w:p>
        </w:tc>
        <w:tc>
          <w:tcPr>
            <w:tcW w:w="3414" w:type="dxa"/>
            <w:vAlign w:val="center"/>
          </w:tcPr>
          <w:p w14:paraId="761172AB" w14:textId="42363700" w:rsidR="00801DC4" w:rsidRDefault="00801DC4" w:rsidP="00801DC4">
            <w:r>
              <w:t>Orlando, FL, USA</w:t>
            </w:r>
          </w:p>
        </w:tc>
        <w:tc>
          <w:tcPr>
            <w:tcW w:w="3112" w:type="dxa"/>
            <w:vAlign w:val="center"/>
          </w:tcPr>
          <w:p w14:paraId="1668F8CB" w14:textId="2551CB8C" w:rsidR="00801DC4" w:rsidRDefault="00801DC4" w:rsidP="00801DC4">
            <w:r>
              <w:t>5-7 November</w:t>
            </w:r>
          </w:p>
        </w:tc>
      </w:tr>
    </w:tbl>
    <w:p w14:paraId="7BE0153E" w14:textId="77777777" w:rsidR="00DB06C4" w:rsidRDefault="00DB06C4" w:rsidP="00DB06C4"/>
    <w:p w14:paraId="47F9F064" w14:textId="001CE8ED" w:rsidR="002C19B4" w:rsidRDefault="00415C23" w:rsidP="00DB06C4">
      <w:r>
        <w:t xml:space="preserve">Last modified: </w:t>
      </w:r>
      <w:r w:rsidR="00DC0F86">
        <w:t>31/03/2020</w:t>
      </w:r>
    </w:p>
    <w:p w14:paraId="2828E426" w14:textId="7318E2C9" w:rsidR="00415C23" w:rsidRPr="00DB06C4" w:rsidRDefault="00415C23" w:rsidP="00DB06C4">
      <w:r>
        <w:t>Next update due:</w:t>
      </w:r>
      <w:r w:rsidR="007A1D1C">
        <w:t xml:space="preserve"> </w:t>
      </w:r>
      <w:r w:rsidR="008027FD">
        <w:t>3</w:t>
      </w:r>
      <w:r w:rsidR="00DC0F86">
        <w:t>0</w:t>
      </w:r>
      <w:r w:rsidR="007A1D1C">
        <w:t>/0</w:t>
      </w:r>
      <w:r w:rsidR="00DC0F86">
        <w:t>6</w:t>
      </w:r>
      <w:r>
        <w:t>/</w:t>
      </w:r>
      <w:r w:rsidR="007F1342">
        <w:t>20</w:t>
      </w:r>
    </w:p>
    <w:sectPr w:rsidR="00415C23" w:rsidRPr="00DB06C4" w:rsidSect="00DB06C4">
      <w:head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DDC39" w16cex:dateUtc="2020-03-31T14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1DB8C" w14:textId="77777777" w:rsidR="001B198A" w:rsidRDefault="001B198A" w:rsidP="00F759CB">
      <w:r>
        <w:separator/>
      </w:r>
    </w:p>
  </w:endnote>
  <w:endnote w:type="continuationSeparator" w:id="0">
    <w:p w14:paraId="2F3ADCF0" w14:textId="77777777" w:rsidR="001B198A" w:rsidRDefault="001B198A" w:rsidP="00F7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5362E" w14:textId="77777777" w:rsidR="001B198A" w:rsidRDefault="001B198A" w:rsidP="00F759CB">
      <w:r>
        <w:separator/>
      </w:r>
    </w:p>
  </w:footnote>
  <w:footnote w:type="continuationSeparator" w:id="0">
    <w:p w14:paraId="61CE622F" w14:textId="77777777" w:rsidR="001B198A" w:rsidRDefault="001B198A" w:rsidP="00F75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55128" w14:textId="0ECE60A9" w:rsidR="00B14BFF" w:rsidRDefault="00B14BFF" w:rsidP="00F759C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79F687" wp14:editId="11EC1832">
          <wp:simplePos x="0" y="0"/>
          <wp:positionH relativeFrom="column">
            <wp:posOffset>4431665</wp:posOffset>
          </wp:positionH>
          <wp:positionV relativeFrom="paragraph">
            <wp:posOffset>-185420</wp:posOffset>
          </wp:positionV>
          <wp:extent cx="1722120" cy="430530"/>
          <wp:effectExtent l="0" t="0" r="0" b="7620"/>
          <wp:wrapTight wrapText="bothSides">
            <wp:wrapPolygon edited="0">
              <wp:start x="2389" y="0"/>
              <wp:lineTo x="0" y="9558"/>
              <wp:lineTo x="0" y="13381"/>
              <wp:lineTo x="956" y="15292"/>
              <wp:lineTo x="2150" y="21027"/>
              <wp:lineTo x="2389" y="21027"/>
              <wp:lineTo x="3823" y="21027"/>
              <wp:lineTo x="4540" y="21027"/>
              <wp:lineTo x="9080" y="16248"/>
              <wp:lineTo x="21265" y="15292"/>
              <wp:lineTo x="21265" y="7646"/>
              <wp:lineTo x="3823" y="0"/>
              <wp:lineTo x="2389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en Pharma logo colour Final 800x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12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1E0746" w14:textId="77777777" w:rsidR="00B14BFF" w:rsidRDefault="00B14BFF" w:rsidP="00F759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1C5"/>
    <w:multiLevelType w:val="hybridMultilevel"/>
    <w:tmpl w:val="E040B736"/>
    <w:lvl w:ilvl="0" w:tplc="08F635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2038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8A79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EAE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F6E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E58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025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3A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0AD2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CB6150"/>
    <w:multiLevelType w:val="hybridMultilevel"/>
    <w:tmpl w:val="E5522410"/>
    <w:lvl w:ilvl="0" w:tplc="C0AAD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66DA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161B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CC0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4656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09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2E5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BCFD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8CB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CB355A4"/>
    <w:multiLevelType w:val="hybridMultilevel"/>
    <w:tmpl w:val="582C007E"/>
    <w:lvl w:ilvl="0" w:tplc="5EB0E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EEC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3C4D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88A4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3411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96B3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2E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C2E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584D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3BC0C28"/>
    <w:multiLevelType w:val="hybridMultilevel"/>
    <w:tmpl w:val="07440216"/>
    <w:lvl w:ilvl="0" w:tplc="69765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AA9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A2A0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6C39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5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D416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562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FEC4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C866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E634F59"/>
    <w:multiLevelType w:val="hybridMultilevel"/>
    <w:tmpl w:val="886C390E"/>
    <w:lvl w:ilvl="0" w:tplc="5330C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3C7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E43F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DC6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9A4B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96B5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02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256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743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412568C"/>
    <w:multiLevelType w:val="hybridMultilevel"/>
    <w:tmpl w:val="7E006DE0"/>
    <w:lvl w:ilvl="0" w:tplc="888AA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65740"/>
    <w:multiLevelType w:val="hybridMultilevel"/>
    <w:tmpl w:val="E6BEA35A"/>
    <w:lvl w:ilvl="0" w:tplc="6770C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EC5D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2814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AE1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0BE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24C5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729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129F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523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5C67571"/>
    <w:multiLevelType w:val="hybridMultilevel"/>
    <w:tmpl w:val="7D964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71EC3"/>
    <w:multiLevelType w:val="hybridMultilevel"/>
    <w:tmpl w:val="9E0221A8"/>
    <w:lvl w:ilvl="0" w:tplc="96327F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408E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A6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7A2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24F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941B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187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6477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7E24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A0E575B"/>
    <w:multiLevelType w:val="hybridMultilevel"/>
    <w:tmpl w:val="2F5AF0A8"/>
    <w:lvl w:ilvl="0" w:tplc="E9F27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38F1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6AC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3657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9C21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821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6C05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005D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6C33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A8"/>
    <w:rsid w:val="00031B8E"/>
    <w:rsid w:val="00064EED"/>
    <w:rsid w:val="000707C2"/>
    <w:rsid w:val="00095B0E"/>
    <w:rsid w:val="00195577"/>
    <w:rsid w:val="001B198A"/>
    <w:rsid w:val="001C5280"/>
    <w:rsid w:val="00220DD6"/>
    <w:rsid w:val="0023166F"/>
    <w:rsid w:val="00255131"/>
    <w:rsid w:val="00281F35"/>
    <w:rsid w:val="002C0530"/>
    <w:rsid w:val="002C19B4"/>
    <w:rsid w:val="002E4004"/>
    <w:rsid w:val="002F61D9"/>
    <w:rsid w:val="00374202"/>
    <w:rsid w:val="0037550D"/>
    <w:rsid w:val="00391511"/>
    <w:rsid w:val="003A3727"/>
    <w:rsid w:val="003B2FE3"/>
    <w:rsid w:val="003B394A"/>
    <w:rsid w:val="003D3B79"/>
    <w:rsid w:val="004151C1"/>
    <w:rsid w:val="00415C23"/>
    <w:rsid w:val="00490382"/>
    <w:rsid w:val="004B2F17"/>
    <w:rsid w:val="004D077E"/>
    <w:rsid w:val="00517F91"/>
    <w:rsid w:val="00561881"/>
    <w:rsid w:val="00576F9C"/>
    <w:rsid w:val="00593782"/>
    <w:rsid w:val="005B194C"/>
    <w:rsid w:val="005D196F"/>
    <w:rsid w:val="006241E8"/>
    <w:rsid w:val="00692DA6"/>
    <w:rsid w:val="006970B3"/>
    <w:rsid w:val="00697DBB"/>
    <w:rsid w:val="006A5589"/>
    <w:rsid w:val="006C6F5E"/>
    <w:rsid w:val="00700092"/>
    <w:rsid w:val="007050E1"/>
    <w:rsid w:val="00706C78"/>
    <w:rsid w:val="007072AB"/>
    <w:rsid w:val="0071429C"/>
    <w:rsid w:val="00714A88"/>
    <w:rsid w:val="00742255"/>
    <w:rsid w:val="00762ED5"/>
    <w:rsid w:val="007A1D1C"/>
    <w:rsid w:val="007A3F72"/>
    <w:rsid w:val="007B0BA8"/>
    <w:rsid w:val="007D499D"/>
    <w:rsid w:val="007D6F4A"/>
    <w:rsid w:val="007F1342"/>
    <w:rsid w:val="007F5F1B"/>
    <w:rsid w:val="00801DC4"/>
    <w:rsid w:val="008027FD"/>
    <w:rsid w:val="0084743F"/>
    <w:rsid w:val="00847AEA"/>
    <w:rsid w:val="00865B6F"/>
    <w:rsid w:val="008D4D3F"/>
    <w:rsid w:val="008F34D9"/>
    <w:rsid w:val="00925155"/>
    <w:rsid w:val="00931232"/>
    <w:rsid w:val="009C7215"/>
    <w:rsid w:val="00A06B94"/>
    <w:rsid w:val="00A224CC"/>
    <w:rsid w:val="00A365EE"/>
    <w:rsid w:val="00A85083"/>
    <w:rsid w:val="00AB44A0"/>
    <w:rsid w:val="00AD6D82"/>
    <w:rsid w:val="00B130B1"/>
    <w:rsid w:val="00B14BFF"/>
    <w:rsid w:val="00B21A75"/>
    <w:rsid w:val="00B22416"/>
    <w:rsid w:val="00B32649"/>
    <w:rsid w:val="00BF5247"/>
    <w:rsid w:val="00C01CF9"/>
    <w:rsid w:val="00C05F42"/>
    <w:rsid w:val="00C338BE"/>
    <w:rsid w:val="00C55F5D"/>
    <w:rsid w:val="00C85248"/>
    <w:rsid w:val="00D15788"/>
    <w:rsid w:val="00D412D7"/>
    <w:rsid w:val="00D61912"/>
    <w:rsid w:val="00D71A19"/>
    <w:rsid w:val="00DA32ED"/>
    <w:rsid w:val="00DB06C4"/>
    <w:rsid w:val="00DC0375"/>
    <w:rsid w:val="00DC0F86"/>
    <w:rsid w:val="00DF74C5"/>
    <w:rsid w:val="00E525C5"/>
    <w:rsid w:val="00E945FB"/>
    <w:rsid w:val="00EB2131"/>
    <w:rsid w:val="00ED13D6"/>
    <w:rsid w:val="00F36067"/>
    <w:rsid w:val="00F3618C"/>
    <w:rsid w:val="00F70AF8"/>
    <w:rsid w:val="00F73EC7"/>
    <w:rsid w:val="00F759CB"/>
    <w:rsid w:val="00F805C5"/>
    <w:rsid w:val="00F84366"/>
    <w:rsid w:val="00FB0B97"/>
    <w:rsid w:val="00FD5A9D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381C99EF"/>
  <w15:chartTrackingRefBased/>
  <w15:docId w15:val="{F3DE6639-20A5-422A-9256-5E68B511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202"/>
    <w:rPr>
      <w:rFonts w:ascii="Arial" w:hAnsi="Arial" w:cs="Arial"/>
      <w:color w:val="002395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9CB"/>
    <w:pPr>
      <w:outlineLvl w:val="0"/>
    </w:pPr>
    <w:rPr>
      <w:b/>
      <w:noProof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9CB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40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BA8"/>
  </w:style>
  <w:style w:type="paragraph" w:styleId="Footer">
    <w:name w:val="footer"/>
    <w:basedOn w:val="Normal"/>
    <w:link w:val="FooterChar"/>
    <w:uiPriority w:val="99"/>
    <w:unhideWhenUsed/>
    <w:rsid w:val="007B0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BA8"/>
  </w:style>
  <w:style w:type="character" w:customStyle="1" w:styleId="Heading1Char">
    <w:name w:val="Heading 1 Char"/>
    <w:basedOn w:val="DefaultParagraphFont"/>
    <w:link w:val="Heading1"/>
    <w:uiPriority w:val="9"/>
    <w:rsid w:val="00F759CB"/>
    <w:rPr>
      <w:rFonts w:ascii="Arial" w:hAnsi="Arial" w:cs="Arial"/>
      <w:b/>
      <w:noProof/>
      <w:color w:val="00239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59CB"/>
    <w:rPr>
      <w:rFonts w:ascii="Arial" w:hAnsi="Arial" w:cs="Arial"/>
      <w:b/>
      <w:color w:val="002395"/>
      <w:sz w:val="20"/>
      <w:szCs w:val="20"/>
    </w:rPr>
  </w:style>
  <w:style w:type="paragraph" w:styleId="ListParagraph">
    <w:name w:val="List Paragraph"/>
    <w:basedOn w:val="Normal"/>
    <w:uiPriority w:val="34"/>
    <w:qFormat/>
    <w:rsid w:val="00EB21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24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955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57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77"/>
    <w:rPr>
      <w:rFonts w:ascii="Segoe UI" w:hAnsi="Segoe UI" w:cs="Segoe UI"/>
      <w:color w:val="002395"/>
      <w:sz w:val="18"/>
      <w:szCs w:val="18"/>
    </w:rPr>
  </w:style>
  <w:style w:type="table" w:styleId="TableGrid">
    <w:name w:val="Table Grid"/>
    <w:basedOn w:val="TableNormal"/>
    <w:uiPriority w:val="39"/>
    <w:rsid w:val="00DB0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5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58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589"/>
    <w:rPr>
      <w:rFonts w:ascii="Arial" w:hAnsi="Arial" w:cs="Arial"/>
      <w:color w:val="00239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589"/>
    <w:rPr>
      <w:rFonts w:ascii="Arial" w:hAnsi="Arial" w:cs="Arial"/>
      <w:b/>
      <w:bCs/>
      <w:color w:val="002395"/>
      <w:sz w:val="20"/>
      <w:szCs w:val="20"/>
    </w:rPr>
  </w:style>
  <w:style w:type="paragraph" w:styleId="Revision">
    <w:name w:val="Revision"/>
    <w:hidden/>
    <w:uiPriority w:val="99"/>
    <w:semiHidden/>
    <w:rsid w:val="00B130B1"/>
    <w:pPr>
      <w:spacing w:after="0" w:line="240" w:lineRule="auto"/>
    </w:pPr>
    <w:rPr>
      <w:rFonts w:ascii="Arial" w:hAnsi="Arial" w:cs="Arial"/>
      <w:color w:val="002395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74202"/>
    <w:rPr>
      <w:color w:val="0070C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40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4518">
          <w:marLeft w:val="562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4990">
          <w:marLeft w:val="562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199">
          <w:marLeft w:val="562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759">
          <w:marLeft w:val="562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870">
          <w:marLeft w:val="562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338">
          <w:marLeft w:val="562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414">
          <w:marLeft w:val="562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746">
          <w:marLeft w:val="562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qatar/public-engagement/events-ucl-qatar/elpub-2020-charting-futuress-digital-publishing" TargetMode="External"/><Relationship Id="rId13" Type="http://schemas.openxmlformats.org/officeDocument/2006/relationships/hyperlink" Target="https://cal.opensciencemooc.eu/event/eahil-2020-be-open-act-together/" TargetMode="External"/><Relationship Id="rId18" Type="http://schemas.openxmlformats.org/officeDocument/2006/relationships/hyperlink" Target="https://oaspa.org/conference/" TargetMode="Externa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smpp.org/annual-meeting" TargetMode="External"/><Relationship Id="rId17" Type="http://schemas.openxmlformats.org/officeDocument/2006/relationships/hyperlink" Target="https://www.openaire.eu/events/eventdetail/590/-/open-science-fair-conferen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sof.eu/en/programmes/science-programme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cahdq.org/page/2020CF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pensciencefestival.nl/" TargetMode="External"/><Relationship Id="rId10" Type="http://schemas.openxmlformats.org/officeDocument/2006/relationships/hyperlink" Target="https://eosc-hub.eu/events/eosc-hub-week-2020-goes-virtual" TargetMode="External"/><Relationship Id="rId19" Type="http://schemas.openxmlformats.org/officeDocument/2006/relationships/hyperlink" Target="https://www.tipaa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m-assoc.org/events/stm-us-conf-2020/" TargetMode="External"/><Relationship Id="rId14" Type="http://schemas.openxmlformats.org/officeDocument/2006/relationships/hyperlink" Target="https://www.jisc.ac.uk/cni-conferenc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D78A4-E40E-4BA0-A055-0CDA1B2E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Macdonald</dc:creator>
  <cp:keywords/>
  <dc:description/>
  <cp:lastModifiedBy>Francesca Ounsworth</cp:lastModifiedBy>
  <cp:revision>3</cp:revision>
  <cp:lastPrinted>2019-08-29T13:57:00Z</cp:lastPrinted>
  <dcterms:created xsi:type="dcterms:W3CDTF">2020-04-01T10:08:00Z</dcterms:created>
  <dcterms:modified xsi:type="dcterms:W3CDTF">2020-04-01T10:09:00Z</dcterms:modified>
</cp:coreProperties>
</file>